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300852" w14:textId="1E1DA67C" w:rsidR="00F80388" w:rsidRPr="003272C0" w:rsidRDefault="008B1F1E">
      <w:pPr>
        <w:pStyle w:val="ConsPlusNormal"/>
        <w:jc w:val="center"/>
        <w:rPr>
          <w:rFonts w:ascii="Times New Roman" w:hAnsi="Times New Roman" w:cs="Times New Roman"/>
          <w:szCs w:val="22"/>
        </w:rPr>
      </w:pPr>
      <w:hyperlink r:id="rId7" w:history="1">
        <w:r w:rsidR="00F80388" w:rsidRPr="0080669B">
          <w:rPr>
            <w:rFonts w:ascii="Times New Roman" w:hAnsi="Times New Roman" w:cs="Times New Roman"/>
            <w:szCs w:val="22"/>
          </w:rPr>
          <w:t>ДОГОВОР</w:t>
        </w:r>
      </w:hyperlink>
      <w:r w:rsidR="00F80388" w:rsidRPr="0080669B">
        <w:rPr>
          <w:rFonts w:ascii="Times New Roman" w:hAnsi="Times New Roman" w:cs="Times New Roman"/>
          <w:szCs w:val="22"/>
        </w:rPr>
        <w:t xml:space="preserve"> N </w:t>
      </w:r>
      <w:r w:rsidR="00EE3CA1">
        <w:rPr>
          <w:rFonts w:ascii="Times New Roman" w:hAnsi="Times New Roman" w:cs="Times New Roman"/>
          <w:szCs w:val="22"/>
        </w:rPr>
        <w:t xml:space="preserve"> </w:t>
      </w:r>
    </w:p>
    <w:p w14:paraId="60BC0CFA" w14:textId="77777777" w:rsidR="00F80388" w:rsidRPr="0080669B" w:rsidRDefault="00F80388">
      <w:pPr>
        <w:pStyle w:val="ConsPlusNormal"/>
        <w:jc w:val="center"/>
        <w:rPr>
          <w:rFonts w:ascii="Times New Roman" w:hAnsi="Times New Roman" w:cs="Times New Roman"/>
          <w:szCs w:val="22"/>
        </w:rPr>
      </w:pPr>
      <w:r w:rsidRPr="0080669B">
        <w:rPr>
          <w:rFonts w:ascii="Times New Roman" w:hAnsi="Times New Roman" w:cs="Times New Roman"/>
          <w:szCs w:val="22"/>
        </w:rPr>
        <w:t>долевого участия в строительстве</w:t>
      </w:r>
    </w:p>
    <w:p w14:paraId="294AAED5" w14:textId="77777777" w:rsidR="00F80388" w:rsidRPr="0080669B" w:rsidRDefault="00F80388">
      <w:pPr>
        <w:pStyle w:val="ConsPlusNormal"/>
        <w:jc w:val="center"/>
        <w:rPr>
          <w:rFonts w:ascii="Times New Roman" w:hAnsi="Times New Roman" w:cs="Times New Roman"/>
          <w:szCs w:val="22"/>
        </w:rPr>
      </w:pPr>
      <w:r w:rsidRPr="0080669B">
        <w:rPr>
          <w:rFonts w:ascii="Times New Roman" w:hAnsi="Times New Roman" w:cs="Times New Roman"/>
          <w:szCs w:val="22"/>
        </w:rPr>
        <w:t>многоквартирного жилого дома</w:t>
      </w:r>
    </w:p>
    <w:p w14:paraId="3121FD51" w14:textId="77777777" w:rsidR="00F80388" w:rsidRPr="0080669B" w:rsidRDefault="00F80388">
      <w:pPr>
        <w:pStyle w:val="ConsPlusNormal"/>
        <w:jc w:val="both"/>
        <w:rPr>
          <w:rFonts w:ascii="Times New Roman" w:hAnsi="Times New Roman" w:cs="Times New Roman"/>
          <w:szCs w:val="22"/>
        </w:rPr>
      </w:pPr>
    </w:p>
    <w:p w14:paraId="7FFFE164" w14:textId="5DC4BF1A" w:rsidR="00F80388" w:rsidRPr="0080669B" w:rsidRDefault="00F80388">
      <w:pPr>
        <w:pStyle w:val="ConsPlusNonformat"/>
        <w:jc w:val="both"/>
        <w:rPr>
          <w:rFonts w:ascii="Times New Roman" w:hAnsi="Times New Roman" w:cs="Times New Roman"/>
          <w:sz w:val="22"/>
          <w:szCs w:val="22"/>
        </w:rPr>
      </w:pPr>
      <w:r w:rsidRPr="0080669B">
        <w:rPr>
          <w:rFonts w:ascii="Times New Roman" w:hAnsi="Times New Roman" w:cs="Times New Roman"/>
          <w:sz w:val="22"/>
          <w:szCs w:val="22"/>
        </w:rPr>
        <w:t xml:space="preserve">г. </w:t>
      </w:r>
      <w:r w:rsidR="00570DC5" w:rsidRPr="0080669B">
        <w:rPr>
          <w:rFonts w:ascii="Times New Roman" w:hAnsi="Times New Roman" w:cs="Times New Roman"/>
          <w:sz w:val="22"/>
          <w:szCs w:val="22"/>
        </w:rPr>
        <w:t>Воронеж</w:t>
      </w:r>
      <w:r w:rsidR="00E74337" w:rsidRPr="0080669B">
        <w:rPr>
          <w:rFonts w:ascii="Times New Roman" w:hAnsi="Times New Roman" w:cs="Times New Roman"/>
          <w:sz w:val="22"/>
          <w:szCs w:val="22"/>
        </w:rPr>
        <w:tab/>
      </w:r>
      <w:r w:rsidR="00E74337" w:rsidRPr="0080669B">
        <w:rPr>
          <w:rFonts w:ascii="Times New Roman" w:hAnsi="Times New Roman" w:cs="Times New Roman"/>
          <w:sz w:val="22"/>
          <w:szCs w:val="22"/>
        </w:rPr>
        <w:tab/>
      </w:r>
      <w:r w:rsidR="00E74337" w:rsidRPr="0080669B">
        <w:rPr>
          <w:rFonts w:ascii="Times New Roman" w:hAnsi="Times New Roman" w:cs="Times New Roman"/>
          <w:sz w:val="22"/>
          <w:szCs w:val="22"/>
        </w:rPr>
        <w:tab/>
      </w:r>
      <w:r w:rsidR="00E74337" w:rsidRPr="0080669B">
        <w:rPr>
          <w:rFonts w:ascii="Times New Roman" w:hAnsi="Times New Roman" w:cs="Times New Roman"/>
          <w:sz w:val="22"/>
          <w:szCs w:val="22"/>
        </w:rPr>
        <w:tab/>
      </w:r>
      <w:r w:rsidR="00E74337" w:rsidRPr="0080669B">
        <w:rPr>
          <w:rFonts w:ascii="Times New Roman" w:hAnsi="Times New Roman" w:cs="Times New Roman"/>
          <w:sz w:val="22"/>
          <w:szCs w:val="22"/>
        </w:rPr>
        <w:tab/>
      </w:r>
      <w:r w:rsidRPr="0080669B">
        <w:rPr>
          <w:rFonts w:ascii="Times New Roman" w:hAnsi="Times New Roman" w:cs="Times New Roman"/>
          <w:sz w:val="22"/>
          <w:szCs w:val="22"/>
        </w:rPr>
        <w:t xml:space="preserve"> </w:t>
      </w:r>
      <w:r w:rsidR="0050538C" w:rsidRPr="0080669B">
        <w:rPr>
          <w:rFonts w:ascii="Times New Roman" w:hAnsi="Times New Roman" w:cs="Times New Roman"/>
          <w:sz w:val="22"/>
          <w:szCs w:val="22"/>
        </w:rPr>
        <w:t xml:space="preserve">                       </w:t>
      </w:r>
      <w:r w:rsidR="0041168E">
        <w:rPr>
          <w:rFonts w:ascii="Times New Roman" w:hAnsi="Times New Roman" w:cs="Times New Roman"/>
          <w:sz w:val="22"/>
          <w:szCs w:val="22"/>
        </w:rPr>
        <w:t xml:space="preserve">          </w:t>
      </w:r>
      <w:r w:rsidR="000D3CEA" w:rsidRPr="0080669B">
        <w:rPr>
          <w:rFonts w:ascii="Times New Roman" w:hAnsi="Times New Roman" w:cs="Times New Roman"/>
          <w:sz w:val="22"/>
          <w:szCs w:val="22"/>
        </w:rPr>
        <w:t xml:space="preserve">    </w:t>
      </w:r>
      <w:r w:rsidR="00F979A3" w:rsidRPr="0080669B">
        <w:rPr>
          <w:rFonts w:ascii="Times New Roman" w:hAnsi="Times New Roman" w:cs="Times New Roman"/>
          <w:sz w:val="22"/>
          <w:szCs w:val="22"/>
        </w:rPr>
        <w:t xml:space="preserve">      </w:t>
      </w:r>
      <w:r w:rsidR="0050538C" w:rsidRPr="0080669B">
        <w:rPr>
          <w:rFonts w:ascii="Times New Roman" w:hAnsi="Times New Roman" w:cs="Times New Roman"/>
          <w:sz w:val="22"/>
          <w:szCs w:val="22"/>
        </w:rPr>
        <w:t xml:space="preserve">  </w:t>
      </w:r>
      <w:r w:rsidR="00547FE5">
        <w:rPr>
          <w:rFonts w:ascii="Times New Roman" w:hAnsi="Times New Roman" w:cs="Times New Roman"/>
          <w:sz w:val="22"/>
          <w:szCs w:val="22"/>
        </w:rPr>
        <w:t xml:space="preserve">    </w:t>
      </w:r>
      <w:r w:rsidR="00E31C87">
        <w:rPr>
          <w:rFonts w:ascii="Times New Roman" w:hAnsi="Times New Roman" w:cs="Times New Roman"/>
          <w:sz w:val="22"/>
          <w:szCs w:val="22"/>
        </w:rPr>
        <w:t>________________</w:t>
      </w:r>
      <w:r w:rsidRPr="0080669B">
        <w:rPr>
          <w:rFonts w:ascii="Times New Roman" w:hAnsi="Times New Roman" w:cs="Times New Roman"/>
          <w:sz w:val="22"/>
          <w:szCs w:val="22"/>
        </w:rPr>
        <w:t xml:space="preserve"> г.</w:t>
      </w:r>
    </w:p>
    <w:p w14:paraId="1676B8C9" w14:textId="77777777" w:rsidR="00F80388" w:rsidRDefault="00F80388">
      <w:pPr>
        <w:pStyle w:val="ConsPlusNonformat"/>
        <w:jc w:val="both"/>
        <w:rPr>
          <w:rFonts w:ascii="Times New Roman" w:hAnsi="Times New Roman" w:cs="Times New Roman"/>
          <w:sz w:val="22"/>
          <w:szCs w:val="22"/>
        </w:rPr>
      </w:pPr>
    </w:p>
    <w:p w14:paraId="18435F18" w14:textId="77777777" w:rsidR="003921C0" w:rsidRPr="0080669B" w:rsidRDefault="003921C0">
      <w:pPr>
        <w:pStyle w:val="ConsPlusNonformat"/>
        <w:jc w:val="both"/>
        <w:rPr>
          <w:rFonts w:ascii="Times New Roman" w:hAnsi="Times New Roman" w:cs="Times New Roman"/>
          <w:sz w:val="22"/>
          <w:szCs w:val="22"/>
        </w:rPr>
      </w:pPr>
    </w:p>
    <w:p w14:paraId="639BA972" w14:textId="0437D50F" w:rsidR="00652D4A" w:rsidRDefault="00FF23E9" w:rsidP="002F397F">
      <w:pPr>
        <w:pStyle w:val="ConsPlusNonformat"/>
        <w:ind w:firstLine="708"/>
        <w:jc w:val="both"/>
        <w:rPr>
          <w:rFonts w:ascii="Times New Roman" w:hAnsi="Times New Roman" w:cs="Times New Roman"/>
          <w:sz w:val="22"/>
          <w:szCs w:val="22"/>
        </w:rPr>
      </w:pPr>
      <w:bookmarkStart w:id="0" w:name="_Hlk114500160"/>
      <w:r w:rsidRPr="005D72F3">
        <w:rPr>
          <w:rFonts w:ascii="Times New Roman" w:hAnsi="Times New Roman" w:cs="Times New Roman"/>
          <w:b/>
          <w:sz w:val="22"/>
          <w:szCs w:val="22"/>
        </w:rPr>
        <w:t xml:space="preserve">Общество с ограниченной ответственностью </w:t>
      </w:r>
      <w:r w:rsidR="00C7178E">
        <w:rPr>
          <w:rFonts w:ascii="Times New Roman" w:hAnsi="Times New Roman" w:cs="Times New Roman"/>
          <w:b/>
          <w:sz w:val="22"/>
          <w:szCs w:val="22"/>
        </w:rPr>
        <w:t xml:space="preserve">Специализированный Застройщик </w:t>
      </w:r>
      <w:r w:rsidR="00E31C87">
        <w:rPr>
          <w:rFonts w:ascii="Times New Roman" w:hAnsi="Times New Roman" w:cs="Times New Roman"/>
          <w:b/>
          <w:sz w:val="22"/>
          <w:szCs w:val="22"/>
        </w:rPr>
        <w:t>«</w:t>
      </w:r>
      <w:r w:rsidR="00EE3CA1">
        <w:rPr>
          <w:rFonts w:ascii="Times New Roman" w:hAnsi="Times New Roman" w:cs="Times New Roman"/>
          <w:b/>
          <w:sz w:val="22"/>
          <w:szCs w:val="22"/>
        </w:rPr>
        <w:t>КАСКАД-ИНВЕСТ</w:t>
      </w:r>
      <w:r w:rsidRPr="005D72F3">
        <w:rPr>
          <w:rFonts w:ascii="Times New Roman" w:hAnsi="Times New Roman" w:cs="Times New Roman"/>
          <w:b/>
          <w:sz w:val="22"/>
          <w:szCs w:val="22"/>
        </w:rPr>
        <w:t>»</w:t>
      </w:r>
      <w:r w:rsidR="00E31C87">
        <w:rPr>
          <w:rFonts w:ascii="Times New Roman" w:hAnsi="Times New Roman" w:cs="Times New Roman"/>
          <w:sz w:val="22"/>
          <w:szCs w:val="22"/>
        </w:rPr>
        <w:t xml:space="preserve"> (ИНН </w:t>
      </w:r>
      <w:r w:rsidR="00EE3CA1">
        <w:rPr>
          <w:rFonts w:ascii="Times New Roman" w:hAnsi="Times New Roman" w:cs="Times New Roman"/>
          <w:sz w:val="22"/>
          <w:szCs w:val="22"/>
        </w:rPr>
        <w:t>3666254363</w:t>
      </w:r>
      <w:r w:rsidRPr="005D72F3">
        <w:rPr>
          <w:rFonts w:ascii="Times New Roman" w:hAnsi="Times New Roman" w:cs="Times New Roman"/>
          <w:sz w:val="22"/>
          <w:szCs w:val="22"/>
        </w:rPr>
        <w:t xml:space="preserve">, КПП </w:t>
      </w:r>
      <w:r w:rsidR="00EE3CA1">
        <w:rPr>
          <w:rFonts w:ascii="Times New Roman" w:hAnsi="Times New Roman" w:cs="Times New Roman"/>
          <w:sz w:val="22"/>
          <w:szCs w:val="22"/>
        </w:rPr>
        <w:t>366601001</w:t>
      </w:r>
      <w:r w:rsidRPr="005D72F3">
        <w:rPr>
          <w:rFonts w:ascii="Times New Roman" w:hAnsi="Times New Roman" w:cs="Times New Roman"/>
          <w:sz w:val="22"/>
          <w:szCs w:val="22"/>
        </w:rPr>
        <w:t xml:space="preserve">, ОГРН </w:t>
      </w:r>
      <w:r w:rsidR="00EE3CA1">
        <w:rPr>
          <w:rFonts w:ascii="Times New Roman" w:hAnsi="Times New Roman" w:cs="Times New Roman"/>
          <w:sz w:val="22"/>
          <w:szCs w:val="22"/>
        </w:rPr>
        <w:t>1213600000426</w:t>
      </w:r>
      <w:r w:rsidRPr="005D72F3">
        <w:rPr>
          <w:rFonts w:ascii="Times New Roman" w:hAnsi="Times New Roman" w:cs="Times New Roman"/>
          <w:sz w:val="22"/>
          <w:szCs w:val="22"/>
        </w:rPr>
        <w:t xml:space="preserve">, место нахождения: 394049 г. Воронеж ул. </w:t>
      </w:r>
      <w:r w:rsidR="00CC3965">
        <w:rPr>
          <w:rFonts w:ascii="Times New Roman" w:hAnsi="Times New Roman" w:cs="Times New Roman"/>
          <w:sz w:val="22"/>
          <w:szCs w:val="22"/>
        </w:rPr>
        <w:t>Юных Натуралистов,</w:t>
      </w:r>
      <w:r w:rsidRPr="005D72F3">
        <w:rPr>
          <w:rFonts w:ascii="Times New Roman" w:hAnsi="Times New Roman" w:cs="Times New Roman"/>
          <w:sz w:val="22"/>
          <w:szCs w:val="22"/>
        </w:rPr>
        <w:t xml:space="preserve"> д.</w:t>
      </w:r>
      <w:r>
        <w:rPr>
          <w:rFonts w:ascii="Times New Roman" w:hAnsi="Times New Roman" w:cs="Times New Roman"/>
          <w:sz w:val="22"/>
          <w:szCs w:val="22"/>
        </w:rPr>
        <w:t xml:space="preserve"> </w:t>
      </w:r>
      <w:r w:rsidR="00CC3965">
        <w:rPr>
          <w:rFonts w:ascii="Times New Roman" w:hAnsi="Times New Roman" w:cs="Times New Roman"/>
          <w:sz w:val="22"/>
          <w:szCs w:val="22"/>
        </w:rPr>
        <w:t>1Б</w:t>
      </w:r>
      <w:r w:rsidR="00C7178E">
        <w:rPr>
          <w:rFonts w:ascii="Times New Roman" w:hAnsi="Times New Roman" w:cs="Times New Roman"/>
          <w:sz w:val="22"/>
          <w:szCs w:val="22"/>
        </w:rPr>
        <w:t>, р/с</w:t>
      </w:r>
      <w:r w:rsidR="003A705D">
        <w:rPr>
          <w:rFonts w:ascii="Times New Roman" w:hAnsi="Times New Roman" w:cs="Times New Roman"/>
          <w:sz w:val="22"/>
          <w:szCs w:val="22"/>
        </w:rPr>
        <w:t xml:space="preserve"> </w:t>
      </w:r>
      <w:r w:rsidR="00EE3CA1">
        <w:rPr>
          <w:rFonts w:ascii="Times New Roman" w:hAnsi="Times New Roman" w:cs="Times New Roman"/>
          <w:sz w:val="22"/>
          <w:szCs w:val="22"/>
        </w:rPr>
        <w:t>40702810513000044448</w:t>
      </w:r>
      <w:r w:rsidRPr="005D72F3">
        <w:rPr>
          <w:rFonts w:ascii="Times New Roman" w:hAnsi="Times New Roman" w:cs="Times New Roman"/>
          <w:sz w:val="22"/>
          <w:szCs w:val="22"/>
        </w:rPr>
        <w:t xml:space="preserve">, в </w:t>
      </w:r>
      <w:r w:rsidR="00EE3CA1">
        <w:rPr>
          <w:rFonts w:ascii="Times New Roman" w:hAnsi="Times New Roman" w:cs="Times New Roman"/>
          <w:sz w:val="22"/>
          <w:szCs w:val="22"/>
        </w:rPr>
        <w:t xml:space="preserve">Центрально-Черноземный банк ПАО Сбербанк </w:t>
      </w:r>
      <w:r w:rsidRPr="005D72F3">
        <w:rPr>
          <w:rFonts w:ascii="Times New Roman" w:hAnsi="Times New Roman" w:cs="Times New Roman"/>
          <w:sz w:val="22"/>
          <w:szCs w:val="22"/>
        </w:rPr>
        <w:t xml:space="preserve">к/с </w:t>
      </w:r>
      <w:r w:rsidR="00EE3CA1">
        <w:rPr>
          <w:rFonts w:ascii="Times New Roman" w:hAnsi="Times New Roman" w:cs="Times New Roman"/>
          <w:sz w:val="22"/>
          <w:szCs w:val="22"/>
        </w:rPr>
        <w:t>30101810600000000681</w:t>
      </w:r>
      <w:r>
        <w:rPr>
          <w:rFonts w:ascii="Times New Roman" w:hAnsi="Times New Roman" w:cs="Times New Roman"/>
          <w:sz w:val="22"/>
          <w:szCs w:val="22"/>
        </w:rPr>
        <w:t>,</w:t>
      </w:r>
      <w:r w:rsidRPr="005D72F3">
        <w:rPr>
          <w:rFonts w:ascii="Times New Roman" w:hAnsi="Times New Roman" w:cs="Times New Roman"/>
          <w:sz w:val="22"/>
          <w:szCs w:val="22"/>
        </w:rPr>
        <w:t xml:space="preserve"> БИК </w:t>
      </w:r>
      <w:r w:rsidR="00EE3CA1">
        <w:rPr>
          <w:rFonts w:ascii="Times New Roman" w:hAnsi="Times New Roman" w:cs="Times New Roman"/>
          <w:sz w:val="22"/>
          <w:szCs w:val="22"/>
        </w:rPr>
        <w:t>042007681</w:t>
      </w:r>
      <w:r>
        <w:rPr>
          <w:rFonts w:ascii="Times New Roman" w:hAnsi="Times New Roman" w:cs="Times New Roman"/>
          <w:sz w:val="22"/>
          <w:szCs w:val="22"/>
        </w:rPr>
        <w:t xml:space="preserve">) </w:t>
      </w:r>
      <w:r w:rsidRPr="0080669B">
        <w:rPr>
          <w:rFonts w:ascii="Times New Roman" w:hAnsi="Times New Roman" w:cs="Times New Roman"/>
          <w:sz w:val="22"/>
          <w:szCs w:val="22"/>
        </w:rPr>
        <w:t xml:space="preserve">в лице </w:t>
      </w:r>
      <w:r w:rsidR="00E31C87">
        <w:rPr>
          <w:rFonts w:ascii="Times New Roman" w:hAnsi="Times New Roman" w:cs="Times New Roman"/>
          <w:sz w:val="22"/>
          <w:szCs w:val="22"/>
        </w:rPr>
        <w:t xml:space="preserve">генерального </w:t>
      </w:r>
      <w:r w:rsidRPr="0080669B">
        <w:rPr>
          <w:rFonts w:ascii="Times New Roman" w:hAnsi="Times New Roman" w:cs="Times New Roman"/>
          <w:sz w:val="22"/>
          <w:szCs w:val="22"/>
        </w:rPr>
        <w:t>директора Поповой Людмилы Викторовны, действующей на основании Устава</w:t>
      </w:r>
      <w:r>
        <w:rPr>
          <w:rFonts w:ascii="Times New Roman" w:hAnsi="Times New Roman" w:cs="Times New Roman"/>
          <w:sz w:val="22"/>
          <w:szCs w:val="22"/>
        </w:rPr>
        <w:t xml:space="preserve">, </w:t>
      </w:r>
      <w:r w:rsidRPr="0080669B">
        <w:rPr>
          <w:rFonts w:ascii="Times New Roman" w:hAnsi="Times New Roman" w:cs="Times New Roman"/>
          <w:sz w:val="22"/>
          <w:szCs w:val="22"/>
        </w:rPr>
        <w:t>именуемое в дальнейшем «</w:t>
      </w:r>
      <w:r w:rsidRPr="0080669B">
        <w:rPr>
          <w:rFonts w:ascii="Times New Roman" w:hAnsi="Times New Roman" w:cs="Times New Roman"/>
          <w:b/>
          <w:sz w:val="22"/>
          <w:szCs w:val="22"/>
        </w:rPr>
        <w:t>Застройщик</w:t>
      </w:r>
      <w:r w:rsidRPr="0080669B">
        <w:rPr>
          <w:rFonts w:ascii="Times New Roman" w:hAnsi="Times New Roman" w:cs="Times New Roman"/>
          <w:sz w:val="22"/>
          <w:szCs w:val="22"/>
        </w:rPr>
        <w:t>», с одной стороны,</w:t>
      </w:r>
      <w:r>
        <w:rPr>
          <w:rFonts w:ascii="Times New Roman" w:hAnsi="Times New Roman" w:cs="Times New Roman"/>
          <w:sz w:val="22"/>
          <w:szCs w:val="22"/>
        </w:rPr>
        <w:t xml:space="preserve"> </w:t>
      </w:r>
      <w:r w:rsidR="00F80388" w:rsidRPr="0080669B">
        <w:rPr>
          <w:rFonts w:ascii="Times New Roman" w:hAnsi="Times New Roman" w:cs="Times New Roman"/>
          <w:sz w:val="22"/>
          <w:szCs w:val="22"/>
        </w:rPr>
        <w:t xml:space="preserve">и </w:t>
      </w:r>
    </w:p>
    <w:bookmarkEnd w:id="0"/>
    <w:p w14:paraId="65C05D9E" w14:textId="1A7C1E74" w:rsidR="00286C09" w:rsidRPr="00C31270" w:rsidRDefault="00EE3CA1" w:rsidP="00662184">
      <w:pPr>
        <w:pStyle w:val="ConsPlusNonformat"/>
        <w:ind w:firstLine="709"/>
        <w:jc w:val="both"/>
        <w:rPr>
          <w:rFonts w:ascii="Times New Roman" w:hAnsi="Times New Roman" w:cs="Times New Roman"/>
          <w:sz w:val="22"/>
          <w:szCs w:val="22"/>
        </w:rPr>
      </w:pPr>
      <w:r>
        <w:rPr>
          <w:rFonts w:ascii="Times New Roman" w:hAnsi="Times New Roman" w:cs="Times New Roman"/>
          <w:b/>
          <w:color w:val="000000" w:themeColor="text1"/>
          <w:sz w:val="22"/>
          <w:szCs w:val="22"/>
          <w:shd w:val="clear" w:color="auto" w:fill="FFFFFF"/>
        </w:rPr>
        <w:t>_____________________________________________________________</w:t>
      </w:r>
      <w:r w:rsidR="00434073" w:rsidRPr="00D671A2">
        <w:rPr>
          <w:rFonts w:ascii="Times New Roman" w:hAnsi="Times New Roman" w:cs="Times New Roman"/>
          <w:color w:val="000000" w:themeColor="text1"/>
          <w:sz w:val="22"/>
          <w:szCs w:val="22"/>
          <w:shd w:val="clear" w:color="auto" w:fill="FFFFFF"/>
        </w:rPr>
        <w:t xml:space="preserve">, </w:t>
      </w:r>
      <w:r w:rsidR="00286C09" w:rsidRPr="00D671A2">
        <w:rPr>
          <w:rFonts w:ascii="Times New Roman" w:hAnsi="Times New Roman" w:cs="Times New Roman"/>
          <w:color w:val="000000" w:themeColor="text1"/>
          <w:sz w:val="22"/>
          <w:szCs w:val="22"/>
        </w:rPr>
        <w:t>именуем</w:t>
      </w:r>
      <w:r w:rsidR="00201EC2">
        <w:rPr>
          <w:rFonts w:ascii="Times New Roman" w:hAnsi="Times New Roman" w:cs="Times New Roman"/>
          <w:color w:val="000000" w:themeColor="text1"/>
          <w:sz w:val="22"/>
          <w:szCs w:val="22"/>
        </w:rPr>
        <w:t>ый</w:t>
      </w:r>
      <w:r w:rsidR="00286C09" w:rsidRPr="00D671A2">
        <w:rPr>
          <w:rFonts w:ascii="Times New Roman" w:hAnsi="Times New Roman" w:cs="Times New Roman"/>
          <w:color w:val="000000" w:themeColor="text1"/>
          <w:sz w:val="22"/>
          <w:szCs w:val="22"/>
        </w:rPr>
        <w:t xml:space="preserve"> в дальнейшем «</w:t>
      </w:r>
      <w:r w:rsidR="00286C09" w:rsidRPr="00D671A2">
        <w:rPr>
          <w:rFonts w:ascii="Times New Roman" w:hAnsi="Times New Roman" w:cs="Times New Roman"/>
          <w:b/>
          <w:color w:val="000000" w:themeColor="text1"/>
          <w:sz w:val="22"/>
          <w:szCs w:val="22"/>
        </w:rPr>
        <w:t>Участник долевого строительства</w:t>
      </w:r>
      <w:r w:rsidR="00286C09" w:rsidRPr="00D671A2">
        <w:rPr>
          <w:rFonts w:ascii="Times New Roman" w:hAnsi="Times New Roman" w:cs="Times New Roman"/>
          <w:color w:val="000000" w:themeColor="text1"/>
          <w:sz w:val="22"/>
          <w:szCs w:val="22"/>
        </w:rPr>
        <w:t xml:space="preserve">», с </w:t>
      </w:r>
      <w:r w:rsidR="00286C09" w:rsidRPr="00C31270">
        <w:rPr>
          <w:rFonts w:ascii="Times New Roman" w:hAnsi="Times New Roman" w:cs="Times New Roman"/>
          <w:sz w:val="22"/>
          <w:szCs w:val="22"/>
        </w:rPr>
        <w:t>другой стороны, заключили настоящий Договор о нижеследующем:</w:t>
      </w:r>
    </w:p>
    <w:p w14:paraId="1FD4631F" w14:textId="77777777" w:rsidR="00211707" w:rsidRPr="0080669B" w:rsidRDefault="00211707" w:rsidP="00286C09">
      <w:pPr>
        <w:pStyle w:val="ConsPlusNonformat"/>
        <w:ind w:firstLine="708"/>
        <w:jc w:val="both"/>
        <w:rPr>
          <w:rFonts w:ascii="Times New Roman" w:hAnsi="Times New Roman" w:cs="Times New Roman"/>
          <w:sz w:val="22"/>
          <w:szCs w:val="22"/>
        </w:rPr>
      </w:pPr>
    </w:p>
    <w:p w14:paraId="2E97D238" w14:textId="6BA3CAC5" w:rsidR="00F80388" w:rsidRPr="0080669B" w:rsidRDefault="00F80388" w:rsidP="003921C0">
      <w:pPr>
        <w:pStyle w:val="ConsPlusNormal"/>
        <w:jc w:val="center"/>
        <w:rPr>
          <w:rFonts w:ascii="Times New Roman" w:hAnsi="Times New Roman" w:cs="Times New Roman"/>
          <w:szCs w:val="22"/>
        </w:rPr>
      </w:pPr>
      <w:r w:rsidRPr="0080669B">
        <w:rPr>
          <w:rFonts w:ascii="Times New Roman" w:hAnsi="Times New Roman" w:cs="Times New Roman"/>
          <w:szCs w:val="22"/>
        </w:rPr>
        <w:t>1. ОБЩИЕ ПОЛОЖЕНИЯ</w:t>
      </w:r>
    </w:p>
    <w:p w14:paraId="66B1E776" w14:textId="7DA0BFD2" w:rsidR="003A705D" w:rsidRPr="00EC476B" w:rsidRDefault="00F80388" w:rsidP="003A705D">
      <w:pPr>
        <w:pStyle w:val="ConsPlusNormal"/>
        <w:numPr>
          <w:ilvl w:val="1"/>
          <w:numId w:val="2"/>
        </w:numPr>
        <w:ind w:left="0" w:firstLine="567"/>
        <w:jc w:val="both"/>
        <w:rPr>
          <w:rFonts w:ascii="Times New Roman" w:hAnsi="Times New Roman" w:cs="Times New Roman"/>
          <w:szCs w:val="22"/>
        </w:rPr>
      </w:pPr>
      <w:r w:rsidRPr="00463289">
        <w:rPr>
          <w:rFonts w:ascii="Times New Roman" w:hAnsi="Times New Roman" w:cs="Times New Roman"/>
          <w:b/>
          <w:szCs w:val="22"/>
        </w:rPr>
        <w:t>Застройщик</w:t>
      </w:r>
      <w:r w:rsidRPr="00EC476B">
        <w:rPr>
          <w:rFonts w:ascii="Times New Roman" w:hAnsi="Times New Roman" w:cs="Times New Roman"/>
          <w:szCs w:val="22"/>
        </w:rPr>
        <w:t xml:space="preserve"> - юридическое лицо, имеющее в собственности </w:t>
      </w:r>
      <w:r w:rsidR="003A705D">
        <w:rPr>
          <w:rFonts w:ascii="Times New Roman" w:hAnsi="Times New Roman" w:cs="Times New Roman"/>
          <w:szCs w:val="22"/>
        </w:rPr>
        <w:t>земельный участок</w:t>
      </w:r>
      <w:r w:rsidR="003A705D" w:rsidRPr="00EC476B">
        <w:rPr>
          <w:rFonts w:ascii="Times New Roman" w:hAnsi="Times New Roman" w:cs="Times New Roman"/>
          <w:szCs w:val="22"/>
        </w:rPr>
        <w:t>: кадас</w:t>
      </w:r>
      <w:r w:rsidR="00E31C87">
        <w:rPr>
          <w:rFonts w:ascii="Times New Roman" w:hAnsi="Times New Roman" w:cs="Times New Roman"/>
          <w:szCs w:val="22"/>
        </w:rPr>
        <w:t>тровый номер 36:34:</w:t>
      </w:r>
      <w:r w:rsidR="00EE3CA1">
        <w:rPr>
          <w:rFonts w:ascii="Times New Roman" w:hAnsi="Times New Roman" w:cs="Times New Roman"/>
          <w:szCs w:val="22"/>
        </w:rPr>
        <w:t>0304019:1</w:t>
      </w:r>
      <w:r w:rsidR="003A705D">
        <w:rPr>
          <w:rFonts w:ascii="Times New Roman" w:hAnsi="Times New Roman" w:cs="Times New Roman"/>
          <w:szCs w:val="22"/>
        </w:rPr>
        <w:t xml:space="preserve">, </w:t>
      </w:r>
      <w:r w:rsidR="00E31C87">
        <w:rPr>
          <w:rFonts w:ascii="Times New Roman" w:hAnsi="Times New Roman" w:cs="Times New Roman"/>
          <w:szCs w:val="22"/>
        </w:rPr>
        <w:t xml:space="preserve">площадь </w:t>
      </w:r>
      <w:r w:rsidR="00EE3CA1">
        <w:rPr>
          <w:rFonts w:ascii="Times New Roman" w:hAnsi="Times New Roman" w:cs="Times New Roman"/>
          <w:szCs w:val="22"/>
        </w:rPr>
        <w:t>4244,0</w:t>
      </w:r>
      <w:r w:rsidR="003A705D" w:rsidRPr="00EC476B">
        <w:rPr>
          <w:rFonts w:ascii="Times New Roman" w:hAnsi="Times New Roman" w:cs="Times New Roman"/>
          <w:szCs w:val="22"/>
        </w:rPr>
        <w:t xml:space="preserve"> кв.м</w:t>
      </w:r>
      <w:r w:rsidR="003A705D">
        <w:rPr>
          <w:rFonts w:ascii="Times New Roman" w:hAnsi="Times New Roman" w:cs="Times New Roman"/>
          <w:szCs w:val="22"/>
        </w:rPr>
        <w:t>.,</w:t>
      </w:r>
      <w:r w:rsidR="003A705D" w:rsidRPr="00EC476B">
        <w:rPr>
          <w:rFonts w:ascii="Times New Roman" w:hAnsi="Times New Roman" w:cs="Times New Roman"/>
          <w:szCs w:val="22"/>
        </w:rPr>
        <w:t xml:space="preserve"> категория земель – земли населенных пунктов, расположенный по адр</w:t>
      </w:r>
      <w:r w:rsidR="003A705D">
        <w:rPr>
          <w:rFonts w:ascii="Times New Roman" w:hAnsi="Times New Roman" w:cs="Times New Roman"/>
          <w:szCs w:val="22"/>
        </w:rPr>
        <w:t xml:space="preserve">есу: </w:t>
      </w:r>
      <w:r w:rsidR="00E31C87">
        <w:rPr>
          <w:rFonts w:ascii="Times New Roman" w:hAnsi="Times New Roman" w:cs="Times New Roman"/>
          <w:szCs w:val="22"/>
        </w:rPr>
        <w:t xml:space="preserve">Воронежская область, г. Воронеж, ул. </w:t>
      </w:r>
      <w:r w:rsidR="00EE3CA1">
        <w:rPr>
          <w:rFonts w:ascii="Times New Roman" w:hAnsi="Times New Roman" w:cs="Times New Roman"/>
          <w:szCs w:val="22"/>
        </w:rPr>
        <w:t>Ленинградская 120Б</w:t>
      </w:r>
      <w:r w:rsidR="003A705D" w:rsidRPr="00EC476B">
        <w:rPr>
          <w:rFonts w:ascii="Times New Roman" w:hAnsi="Times New Roman" w:cs="Times New Roman"/>
          <w:szCs w:val="22"/>
        </w:rPr>
        <w:t xml:space="preserve"> </w:t>
      </w:r>
      <w:r w:rsidR="003A705D">
        <w:rPr>
          <w:rFonts w:ascii="Times New Roman" w:hAnsi="Times New Roman" w:cs="Times New Roman"/>
          <w:szCs w:val="22"/>
        </w:rPr>
        <w:t>и привлекающий</w:t>
      </w:r>
      <w:r w:rsidR="003A705D" w:rsidRPr="00EC476B">
        <w:rPr>
          <w:rFonts w:ascii="Times New Roman" w:hAnsi="Times New Roman" w:cs="Times New Roman"/>
          <w:szCs w:val="22"/>
        </w:rPr>
        <w:t xml:space="preserve"> денежные средства участников долевого строительства в соответствии с настоящим Договором и действующим законодательством Российской Федерации для строительства (создания) на эт</w:t>
      </w:r>
      <w:r w:rsidR="003A705D">
        <w:rPr>
          <w:rFonts w:ascii="Times New Roman" w:hAnsi="Times New Roman" w:cs="Times New Roman"/>
          <w:szCs w:val="22"/>
        </w:rPr>
        <w:t>ом</w:t>
      </w:r>
      <w:r w:rsidR="003A705D" w:rsidRPr="00EC476B">
        <w:rPr>
          <w:rFonts w:ascii="Times New Roman" w:hAnsi="Times New Roman" w:cs="Times New Roman"/>
          <w:szCs w:val="22"/>
        </w:rPr>
        <w:t xml:space="preserve"> земельн</w:t>
      </w:r>
      <w:r w:rsidR="003A705D">
        <w:rPr>
          <w:rFonts w:ascii="Times New Roman" w:hAnsi="Times New Roman" w:cs="Times New Roman"/>
          <w:szCs w:val="22"/>
        </w:rPr>
        <w:t>ом</w:t>
      </w:r>
      <w:r w:rsidR="003A705D" w:rsidRPr="00EC476B">
        <w:rPr>
          <w:rFonts w:ascii="Times New Roman" w:hAnsi="Times New Roman" w:cs="Times New Roman"/>
          <w:szCs w:val="22"/>
        </w:rPr>
        <w:t xml:space="preserve"> участк</w:t>
      </w:r>
      <w:r w:rsidR="003A705D">
        <w:rPr>
          <w:rFonts w:ascii="Times New Roman" w:hAnsi="Times New Roman" w:cs="Times New Roman"/>
          <w:szCs w:val="22"/>
        </w:rPr>
        <w:t>е</w:t>
      </w:r>
      <w:r w:rsidR="003A705D" w:rsidRPr="00EC476B">
        <w:rPr>
          <w:rFonts w:ascii="Times New Roman" w:hAnsi="Times New Roman" w:cs="Times New Roman"/>
          <w:szCs w:val="22"/>
        </w:rPr>
        <w:t xml:space="preserve"> многоквартирного дома на основании разрешения на строительство </w:t>
      </w:r>
      <w:r w:rsidR="00E31C87">
        <w:rPr>
          <w:rFonts w:ascii="Times New Roman" w:hAnsi="Times New Roman" w:cs="Times New Roman"/>
          <w:szCs w:val="22"/>
        </w:rPr>
        <w:t xml:space="preserve">от </w:t>
      </w:r>
      <w:r w:rsidR="006705EC">
        <w:rPr>
          <w:rFonts w:ascii="Times New Roman" w:hAnsi="Times New Roman" w:cs="Times New Roman"/>
          <w:szCs w:val="22"/>
        </w:rPr>
        <w:t>07</w:t>
      </w:r>
      <w:r w:rsidR="00E31C87">
        <w:rPr>
          <w:rFonts w:ascii="Times New Roman" w:hAnsi="Times New Roman" w:cs="Times New Roman"/>
          <w:szCs w:val="22"/>
        </w:rPr>
        <w:t>.</w:t>
      </w:r>
      <w:r w:rsidR="006705EC">
        <w:rPr>
          <w:rFonts w:ascii="Times New Roman" w:hAnsi="Times New Roman" w:cs="Times New Roman"/>
          <w:szCs w:val="22"/>
        </w:rPr>
        <w:t>10</w:t>
      </w:r>
      <w:r w:rsidR="00E31C87">
        <w:rPr>
          <w:rFonts w:ascii="Times New Roman" w:hAnsi="Times New Roman" w:cs="Times New Roman"/>
          <w:szCs w:val="22"/>
        </w:rPr>
        <w:t>.2022</w:t>
      </w:r>
      <w:r w:rsidR="003A705D" w:rsidRPr="00EC476B">
        <w:rPr>
          <w:rFonts w:ascii="Times New Roman" w:hAnsi="Times New Roman" w:cs="Times New Roman"/>
          <w:szCs w:val="22"/>
        </w:rPr>
        <w:t xml:space="preserve">г. № </w:t>
      </w:r>
      <w:r w:rsidR="006705EC">
        <w:rPr>
          <w:rFonts w:ascii="Times New Roman" w:hAnsi="Times New Roman" w:cs="Times New Roman"/>
          <w:szCs w:val="22"/>
        </w:rPr>
        <w:t>36-34-082-2022</w:t>
      </w:r>
      <w:r w:rsidR="003A705D" w:rsidRPr="00EC476B">
        <w:rPr>
          <w:rFonts w:ascii="Times New Roman" w:hAnsi="Times New Roman" w:cs="Times New Roman"/>
          <w:szCs w:val="22"/>
        </w:rPr>
        <w:t>, выданного Администрацией городского округа город Воронеж.</w:t>
      </w:r>
    </w:p>
    <w:p w14:paraId="520CFCE1" w14:textId="6D2B5D53" w:rsidR="003A705D" w:rsidRDefault="003A705D" w:rsidP="00746546">
      <w:pPr>
        <w:pStyle w:val="ConsPlusNormal"/>
        <w:ind w:firstLine="540"/>
        <w:jc w:val="both"/>
        <w:rPr>
          <w:rFonts w:ascii="Times New Roman" w:hAnsi="Times New Roman" w:cs="Times New Roman"/>
          <w:szCs w:val="22"/>
        </w:rPr>
      </w:pPr>
      <w:r w:rsidRPr="00463289">
        <w:rPr>
          <w:rFonts w:ascii="Times New Roman" w:hAnsi="Times New Roman" w:cs="Times New Roman"/>
          <w:b/>
          <w:szCs w:val="22"/>
        </w:rPr>
        <w:t>Объект недвижимости</w:t>
      </w:r>
      <w:r w:rsidRPr="0080669B">
        <w:rPr>
          <w:rFonts w:ascii="Times New Roman" w:hAnsi="Times New Roman" w:cs="Times New Roman"/>
          <w:szCs w:val="22"/>
        </w:rPr>
        <w:t xml:space="preserve"> – </w:t>
      </w:r>
      <w:r w:rsidR="006705EC">
        <w:rPr>
          <w:rFonts w:ascii="Times New Roman" w:hAnsi="Times New Roman" w:cs="Times New Roman"/>
          <w:szCs w:val="22"/>
        </w:rPr>
        <w:t>Многоквартирный жилой дом с подземным паркингом по ул. Ленинградская, 120-б, Воронежская область, г. Воронеж</w:t>
      </w:r>
      <w:r w:rsidR="00E31C87">
        <w:rPr>
          <w:rFonts w:ascii="Times New Roman" w:hAnsi="Times New Roman" w:cs="Times New Roman"/>
          <w:szCs w:val="22"/>
        </w:rPr>
        <w:t>,</w:t>
      </w:r>
      <w:r w:rsidRPr="0080669B">
        <w:rPr>
          <w:rFonts w:ascii="Times New Roman" w:hAnsi="Times New Roman" w:cs="Times New Roman"/>
          <w:szCs w:val="22"/>
        </w:rPr>
        <w:t xml:space="preserve"> строительство которого осуществляется Застройщиком на земельн</w:t>
      </w:r>
      <w:r>
        <w:rPr>
          <w:rFonts w:ascii="Times New Roman" w:hAnsi="Times New Roman" w:cs="Times New Roman"/>
          <w:szCs w:val="22"/>
        </w:rPr>
        <w:t>ом</w:t>
      </w:r>
      <w:r w:rsidRPr="0080669B">
        <w:rPr>
          <w:rFonts w:ascii="Times New Roman" w:hAnsi="Times New Roman" w:cs="Times New Roman"/>
          <w:szCs w:val="22"/>
        </w:rPr>
        <w:t xml:space="preserve"> участк</w:t>
      </w:r>
      <w:r>
        <w:rPr>
          <w:rFonts w:ascii="Times New Roman" w:hAnsi="Times New Roman" w:cs="Times New Roman"/>
          <w:szCs w:val="22"/>
        </w:rPr>
        <w:t>е</w:t>
      </w:r>
      <w:r w:rsidRPr="0080669B">
        <w:rPr>
          <w:rFonts w:ascii="Times New Roman" w:hAnsi="Times New Roman" w:cs="Times New Roman"/>
          <w:szCs w:val="22"/>
        </w:rPr>
        <w:t>, расположенн</w:t>
      </w:r>
      <w:r>
        <w:rPr>
          <w:rFonts w:ascii="Times New Roman" w:hAnsi="Times New Roman" w:cs="Times New Roman"/>
          <w:szCs w:val="22"/>
        </w:rPr>
        <w:t>ом</w:t>
      </w:r>
      <w:r w:rsidRPr="0080669B">
        <w:rPr>
          <w:rFonts w:ascii="Times New Roman" w:hAnsi="Times New Roman" w:cs="Times New Roman"/>
          <w:szCs w:val="22"/>
        </w:rPr>
        <w:t xml:space="preserve"> по адресу: </w:t>
      </w:r>
      <w:r w:rsidR="00E31C87">
        <w:rPr>
          <w:rFonts w:ascii="Times New Roman" w:hAnsi="Times New Roman" w:cs="Times New Roman"/>
          <w:szCs w:val="22"/>
        </w:rPr>
        <w:t xml:space="preserve">г. Воронеж, ул. </w:t>
      </w:r>
      <w:r w:rsidR="006705EC">
        <w:rPr>
          <w:rFonts w:ascii="Times New Roman" w:hAnsi="Times New Roman" w:cs="Times New Roman"/>
          <w:szCs w:val="22"/>
        </w:rPr>
        <w:t>Ленинградская 120-б.</w:t>
      </w:r>
    </w:p>
    <w:p w14:paraId="0AF6E5E7" w14:textId="77777777" w:rsidR="005E6B56" w:rsidRPr="0080669B" w:rsidRDefault="00F80388" w:rsidP="00746546">
      <w:pPr>
        <w:pStyle w:val="ConsPlusNormal"/>
        <w:ind w:firstLine="540"/>
        <w:jc w:val="both"/>
        <w:rPr>
          <w:rFonts w:ascii="Times New Roman" w:hAnsi="Times New Roman" w:cs="Times New Roman"/>
          <w:szCs w:val="22"/>
        </w:rPr>
      </w:pPr>
      <w:r w:rsidRPr="00463289">
        <w:rPr>
          <w:rFonts w:ascii="Times New Roman" w:hAnsi="Times New Roman" w:cs="Times New Roman"/>
          <w:b/>
          <w:szCs w:val="22"/>
        </w:rPr>
        <w:t>Объект долевого строительства</w:t>
      </w:r>
      <w:r w:rsidRPr="0080669B">
        <w:rPr>
          <w:rFonts w:ascii="Times New Roman" w:hAnsi="Times New Roman" w:cs="Times New Roman"/>
          <w:szCs w:val="22"/>
        </w:rPr>
        <w:t xml:space="preserve"> - жилое (нежилое) помещение и общее имущество в многоквартирном дом</w:t>
      </w:r>
      <w:r w:rsidR="00A85407" w:rsidRPr="0080669B">
        <w:rPr>
          <w:rFonts w:ascii="Times New Roman" w:hAnsi="Times New Roman" w:cs="Times New Roman"/>
          <w:szCs w:val="22"/>
        </w:rPr>
        <w:t>е, подлежащее передаче Участник</w:t>
      </w:r>
      <w:r w:rsidR="008478AA">
        <w:rPr>
          <w:rFonts w:ascii="Times New Roman" w:hAnsi="Times New Roman" w:cs="Times New Roman"/>
          <w:szCs w:val="22"/>
        </w:rPr>
        <w:t>у</w:t>
      </w:r>
      <w:r w:rsidRPr="0080669B">
        <w:rPr>
          <w:rFonts w:ascii="Times New Roman" w:hAnsi="Times New Roman" w:cs="Times New Roman"/>
          <w:szCs w:val="22"/>
        </w:rPr>
        <w:t xml:space="preserve"> долевого строительства после получения разрешения на ввод в эксплуатацию многоквартирного дома, строящегося (создаваемого) с привлечением денежных средств Участник</w:t>
      </w:r>
      <w:r w:rsidR="008478AA">
        <w:rPr>
          <w:rFonts w:ascii="Times New Roman" w:hAnsi="Times New Roman" w:cs="Times New Roman"/>
          <w:szCs w:val="22"/>
        </w:rPr>
        <w:t>а</w:t>
      </w:r>
      <w:r w:rsidRPr="0080669B">
        <w:rPr>
          <w:rFonts w:ascii="Times New Roman" w:hAnsi="Times New Roman" w:cs="Times New Roman"/>
          <w:szCs w:val="22"/>
        </w:rPr>
        <w:t xml:space="preserve"> долевого строительства</w:t>
      </w:r>
      <w:r w:rsidR="005D28B6" w:rsidRPr="0080669B">
        <w:rPr>
          <w:rFonts w:ascii="Times New Roman" w:hAnsi="Times New Roman" w:cs="Times New Roman"/>
          <w:szCs w:val="22"/>
        </w:rPr>
        <w:t>, в соответствии с Планом объекта долевого строительства</w:t>
      </w:r>
      <w:r w:rsidR="005E6B56" w:rsidRPr="0080669B">
        <w:rPr>
          <w:rFonts w:ascii="Times New Roman" w:hAnsi="Times New Roman" w:cs="Times New Roman"/>
          <w:szCs w:val="22"/>
        </w:rPr>
        <w:t>.</w:t>
      </w:r>
    </w:p>
    <w:p w14:paraId="3CDE9547" w14:textId="77777777" w:rsidR="00F80388" w:rsidRPr="0080669B" w:rsidRDefault="005E6B56" w:rsidP="00746546">
      <w:pPr>
        <w:pStyle w:val="ConsPlusNormal"/>
        <w:ind w:firstLine="540"/>
        <w:jc w:val="both"/>
        <w:rPr>
          <w:rFonts w:ascii="Times New Roman" w:hAnsi="Times New Roman" w:cs="Times New Roman"/>
          <w:szCs w:val="22"/>
        </w:rPr>
      </w:pPr>
      <w:r w:rsidRPr="00463289">
        <w:rPr>
          <w:rFonts w:ascii="Times New Roman" w:hAnsi="Times New Roman" w:cs="Times New Roman"/>
          <w:b/>
          <w:szCs w:val="22"/>
        </w:rPr>
        <w:t>План объекта долевого строительства</w:t>
      </w:r>
      <w:r w:rsidRPr="0080669B">
        <w:rPr>
          <w:rFonts w:ascii="Times New Roman" w:hAnsi="Times New Roman" w:cs="Times New Roman"/>
          <w:szCs w:val="22"/>
        </w:rPr>
        <w:t xml:space="preserve"> - </w:t>
      </w:r>
      <w:r w:rsidR="005D28B6" w:rsidRPr="0080669B">
        <w:rPr>
          <w:rFonts w:ascii="Times New Roman" w:hAnsi="Times New Roman" w:cs="Times New Roman"/>
          <w:szCs w:val="22"/>
        </w:rPr>
        <w:t>отобража</w:t>
      </w:r>
      <w:r w:rsidRPr="0080669B">
        <w:rPr>
          <w:rFonts w:ascii="Times New Roman" w:hAnsi="Times New Roman" w:cs="Times New Roman"/>
          <w:szCs w:val="22"/>
        </w:rPr>
        <w:t>ет</w:t>
      </w:r>
      <w:r w:rsidR="005D28B6" w:rsidRPr="0080669B">
        <w:rPr>
          <w:rFonts w:ascii="Times New Roman" w:hAnsi="Times New Roman" w:cs="Times New Roman"/>
          <w:szCs w:val="22"/>
        </w:rPr>
        <w:t xml:space="preserve"> в графической форме расположение по отношению </w:t>
      </w:r>
      <w:r w:rsidR="005D28B6" w:rsidRPr="0080669B">
        <w:rPr>
          <w:rFonts w:ascii="Times New Roman" w:hAnsi="Times New Roman" w:cs="Times New Roman"/>
          <w:szCs w:val="22"/>
          <w:shd w:val="clear" w:color="auto" w:fill="FFFFFF"/>
        </w:rPr>
        <w:t>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(создаваемых) многоквартирного дома и (или) иного объекта недвижимости, с указанием сведений в соответствии с проектной документацией о виде, назначении, об этажности, общей площади многоквартирного дома и (или) иного объекта недвижимости, о материале наружных стен и поэтажных перекрытий, классе энергоэффективности, сейсмостойкости (основные характеристики многоквартирного дома), назначении объекта долевого строительства (жилое помещение, нежилое помещение), об этаже, на котором расположен такой объект долевого строительства, о его общей площади (для жилого помещения) или площади (для нежилого помещения), количестве и площади комнат, помещений вспомогательного использования, лоджий, веранд, балконов, террас в жилом помещении, наличии и площади частей нежилого помещения (далее - основные характеристики жилого или нежилого помещ</w:t>
      </w:r>
      <w:r w:rsidR="00FB4888">
        <w:rPr>
          <w:rFonts w:ascii="Times New Roman" w:hAnsi="Times New Roman" w:cs="Times New Roman"/>
          <w:szCs w:val="22"/>
          <w:shd w:val="clear" w:color="auto" w:fill="FFFFFF"/>
        </w:rPr>
        <w:t>ения).</w:t>
      </w:r>
    </w:p>
    <w:p w14:paraId="42118DC6" w14:textId="77777777" w:rsidR="00557DEB" w:rsidRPr="0080669B" w:rsidRDefault="00557DEB" w:rsidP="00746546">
      <w:pPr>
        <w:pStyle w:val="Standard"/>
        <w:ind w:firstLine="540"/>
        <w:jc w:val="both"/>
        <w:rPr>
          <w:rFonts w:cs="Times New Roman"/>
          <w:sz w:val="22"/>
          <w:szCs w:val="22"/>
        </w:rPr>
      </w:pPr>
      <w:r w:rsidRPr="0080669B">
        <w:rPr>
          <w:rFonts w:cs="Times New Roman"/>
          <w:sz w:val="22"/>
          <w:szCs w:val="22"/>
        </w:rPr>
        <w:t>Согласно проектной документации сейсмостойкость в соответствии с СП 14.13330.2014 «Строительство в сейсмических районах» по списку населенных пунктов г. Воронеж, определяется как «не сейсмоопасный»</w:t>
      </w:r>
      <w:r w:rsidR="00C95BAA" w:rsidRPr="0080669B">
        <w:rPr>
          <w:rFonts w:cs="Times New Roman"/>
          <w:sz w:val="22"/>
          <w:szCs w:val="22"/>
        </w:rPr>
        <w:t xml:space="preserve"> </w:t>
      </w:r>
      <w:r w:rsidRPr="0080669B">
        <w:rPr>
          <w:rFonts w:cs="Times New Roman"/>
          <w:sz w:val="22"/>
          <w:szCs w:val="22"/>
        </w:rPr>
        <w:t>(до 6 ба</w:t>
      </w:r>
      <w:r w:rsidR="00E551AB">
        <w:rPr>
          <w:rFonts w:cs="Times New Roman"/>
          <w:sz w:val="22"/>
          <w:szCs w:val="22"/>
        </w:rPr>
        <w:t>л</w:t>
      </w:r>
      <w:r w:rsidRPr="0080669B">
        <w:rPr>
          <w:rFonts w:cs="Times New Roman"/>
          <w:sz w:val="22"/>
          <w:szCs w:val="22"/>
        </w:rPr>
        <w:t>лов</w:t>
      </w:r>
      <w:r w:rsidR="003F21F5">
        <w:rPr>
          <w:rFonts w:cs="Times New Roman"/>
          <w:sz w:val="22"/>
          <w:szCs w:val="22"/>
        </w:rPr>
        <w:t>). Класс энергоэ</w:t>
      </w:r>
      <w:r w:rsidR="00E551AB">
        <w:rPr>
          <w:rFonts w:cs="Times New Roman"/>
          <w:sz w:val="22"/>
          <w:szCs w:val="22"/>
        </w:rPr>
        <w:t>ф</w:t>
      </w:r>
      <w:r w:rsidR="003F21F5">
        <w:rPr>
          <w:rFonts w:cs="Times New Roman"/>
          <w:sz w:val="22"/>
          <w:szCs w:val="22"/>
        </w:rPr>
        <w:t>фективности – В</w:t>
      </w:r>
      <w:r w:rsidR="00C95BAA" w:rsidRPr="0080669B">
        <w:rPr>
          <w:rFonts w:cs="Times New Roman"/>
          <w:sz w:val="22"/>
          <w:szCs w:val="22"/>
        </w:rPr>
        <w:t>.</w:t>
      </w:r>
    </w:p>
    <w:p w14:paraId="3678BB9F" w14:textId="77777777" w:rsidR="00F80388" w:rsidRPr="0080669B" w:rsidRDefault="00F80388" w:rsidP="00746546">
      <w:pPr>
        <w:pStyle w:val="Standard"/>
        <w:ind w:firstLine="540"/>
        <w:jc w:val="both"/>
        <w:rPr>
          <w:rFonts w:cs="Times New Roman"/>
          <w:sz w:val="22"/>
          <w:szCs w:val="22"/>
        </w:rPr>
      </w:pPr>
      <w:r w:rsidRPr="0080669B">
        <w:rPr>
          <w:rFonts w:cs="Times New Roman"/>
          <w:sz w:val="22"/>
          <w:szCs w:val="22"/>
        </w:rPr>
        <w:t>У Участник</w:t>
      </w:r>
      <w:r w:rsidR="008478AA">
        <w:rPr>
          <w:rFonts w:cs="Times New Roman"/>
          <w:sz w:val="22"/>
          <w:szCs w:val="22"/>
        </w:rPr>
        <w:t xml:space="preserve">а </w:t>
      </w:r>
      <w:r w:rsidRPr="0080669B">
        <w:rPr>
          <w:rFonts w:cs="Times New Roman"/>
          <w:sz w:val="22"/>
          <w:szCs w:val="22"/>
        </w:rPr>
        <w:t xml:space="preserve">долевого строительства при возникновении права собственности на Объект долевого строительства одновременно возникает </w:t>
      </w:r>
      <w:r w:rsidR="00E96132" w:rsidRPr="0080669B">
        <w:rPr>
          <w:rFonts w:cs="Times New Roman"/>
          <w:sz w:val="22"/>
          <w:szCs w:val="22"/>
        </w:rPr>
        <w:t xml:space="preserve">право общей долевой </w:t>
      </w:r>
      <w:r w:rsidRPr="0080669B">
        <w:rPr>
          <w:rFonts w:cs="Times New Roman"/>
          <w:sz w:val="22"/>
          <w:szCs w:val="22"/>
        </w:rPr>
        <w:t>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w:t>
      </w:r>
    </w:p>
    <w:p w14:paraId="50C2A2AB" w14:textId="77777777" w:rsidR="00557DEB" w:rsidRPr="0080669B" w:rsidRDefault="009E2A3D"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Общее имущество объекта недвижимости – ст. 36 Жилищного кодекса РФ – помещения в многоквартирном доме, не являющиеся частями квартир и предназначенные для обслуживания более одного помещения в данном доме, в том числе межквартирные лестн</w:t>
      </w:r>
      <w:r w:rsidR="009948F5" w:rsidRPr="0080669B">
        <w:rPr>
          <w:rFonts w:ascii="Times New Roman" w:hAnsi="Times New Roman" w:cs="Times New Roman"/>
          <w:szCs w:val="22"/>
        </w:rPr>
        <w:t>ичн</w:t>
      </w:r>
      <w:r w:rsidRPr="0080669B">
        <w:rPr>
          <w:rFonts w:ascii="Times New Roman" w:hAnsi="Times New Roman" w:cs="Times New Roman"/>
          <w:szCs w:val="22"/>
        </w:rPr>
        <w:t xml:space="preserve">ые площадки, лестницы, лифты, лифтовые и иные шахты, коридоры, технические этажи, чердаки, подвалы, в </w:t>
      </w:r>
      <w:r w:rsidRPr="0080669B">
        <w:rPr>
          <w:rFonts w:ascii="Times New Roman" w:hAnsi="Times New Roman" w:cs="Times New Roman"/>
          <w:szCs w:val="22"/>
        </w:rPr>
        <w:lastRenderedPageBreak/>
        <w:t>которых имеются инженерные коммуникации, иное обслуживающее более одного помещения в данном доме оборудование (технические подвалы), а также крыши, ограждающие несущие и не 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w:t>
      </w:r>
      <w:r w:rsidR="009E7A14">
        <w:rPr>
          <w:rFonts w:ascii="Times New Roman" w:hAnsi="Times New Roman" w:cs="Times New Roman"/>
          <w:szCs w:val="22"/>
        </w:rPr>
        <w:t>а указанном земельном участке.</w:t>
      </w:r>
    </w:p>
    <w:p w14:paraId="55E76724" w14:textId="77777777" w:rsidR="00053CFE"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Участник</w:t>
      </w:r>
      <w:r w:rsidR="00A85407" w:rsidRPr="0080669B">
        <w:rPr>
          <w:rFonts w:ascii="Times New Roman" w:hAnsi="Times New Roman" w:cs="Times New Roman"/>
          <w:szCs w:val="22"/>
        </w:rPr>
        <w:t>и</w:t>
      </w:r>
      <w:r w:rsidRPr="0080669B">
        <w:rPr>
          <w:rFonts w:ascii="Times New Roman" w:hAnsi="Times New Roman" w:cs="Times New Roman"/>
          <w:szCs w:val="22"/>
        </w:rPr>
        <w:t xml:space="preserve"> долевого строительства - граждан</w:t>
      </w:r>
      <w:r w:rsidR="00A85407" w:rsidRPr="0080669B">
        <w:rPr>
          <w:rFonts w:ascii="Times New Roman" w:hAnsi="Times New Roman" w:cs="Times New Roman"/>
          <w:szCs w:val="22"/>
        </w:rPr>
        <w:t>е</w:t>
      </w:r>
      <w:r w:rsidRPr="0080669B">
        <w:rPr>
          <w:rFonts w:ascii="Times New Roman" w:hAnsi="Times New Roman" w:cs="Times New Roman"/>
          <w:szCs w:val="22"/>
        </w:rPr>
        <w:t xml:space="preserve"> или юридическ</w:t>
      </w:r>
      <w:r w:rsidR="00A85407" w:rsidRPr="0080669B">
        <w:rPr>
          <w:rFonts w:ascii="Times New Roman" w:hAnsi="Times New Roman" w:cs="Times New Roman"/>
          <w:szCs w:val="22"/>
        </w:rPr>
        <w:t>ие</w:t>
      </w:r>
      <w:r w:rsidRPr="0080669B">
        <w:rPr>
          <w:rFonts w:ascii="Times New Roman" w:hAnsi="Times New Roman" w:cs="Times New Roman"/>
          <w:szCs w:val="22"/>
        </w:rPr>
        <w:t xml:space="preserve"> лиц</w:t>
      </w:r>
      <w:r w:rsidR="00A85407" w:rsidRPr="0080669B">
        <w:rPr>
          <w:rFonts w:ascii="Times New Roman" w:hAnsi="Times New Roman" w:cs="Times New Roman"/>
          <w:szCs w:val="22"/>
        </w:rPr>
        <w:t>а</w:t>
      </w:r>
      <w:r w:rsidRPr="0080669B">
        <w:rPr>
          <w:rFonts w:ascii="Times New Roman" w:hAnsi="Times New Roman" w:cs="Times New Roman"/>
          <w:szCs w:val="22"/>
        </w:rPr>
        <w:t>, вносящ</w:t>
      </w:r>
      <w:r w:rsidR="00A85407" w:rsidRPr="0080669B">
        <w:rPr>
          <w:rFonts w:ascii="Times New Roman" w:hAnsi="Times New Roman" w:cs="Times New Roman"/>
          <w:szCs w:val="22"/>
        </w:rPr>
        <w:t>ие</w:t>
      </w:r>
      <w:r w:rsidRPr="0080669B">
        <w:rPr>
          <w:rFonts w:ascii="Times New Roman" w:hAnsi="Times New Roman" w:cs="Times New Roman"/>
          <w:szCs w:val="22"/>
        </w:rPr>
        <w:t xml:space="preserve"> Застройщику денежные средства для строительства многоквартирного дома на условиях настоящего Договора.</w:t>
      </w:r>
    </w:p>
    <w:p w14:paraId="296CB4EF" w14:textId="4AF666E0" w:rsidR="00D84D85" w:rsidRDefault="00D84D85" w:rsidP="003A705D">
      <w:pPr>
        <w:pStyle w:val="ConsPlusNormal"/>
        <w:numPr>
          <w:ilvl w:val="1"/>
          <w:numId w:val="2"/>
        </w:numPr>
        <w:jc w:val="both"/>
        <w:rPr>
          <w:rFonts w:ascii="Times New Roman" w:hAnsi="Times New Roman" w:cs="Times New Roman"/>
          <w:szCs w:val="22"/>
        </w:rPr>
      </w:pPr>
      <w:r w:rsidRPr="0080669B">
        <w:rPr>
          <w:rFonts w:ascii="Times New Roman" w:hAnsi="Times New Roman" w:cs="Times New Roman"/>
          <w:szCs w:val="22"/>
        </w:rPr>
        <w:t xml:space="preserve">Для заключения настоящего договора </w:t>
      </w:r>
      <w:r w:rsidR="0056023B" w:rsidRPr="0080669B">
        <w:rPr>
          <w:rFonts w:ascii="Times New Roman" w:hAnsi="Times New Roman" w:cs="Times New Roman"/>
          <w:szCs w:val="22"/>
        </w:rPr>
        <w:t>Застройщик подтверждает</w:t>
      </w:r>
      <w:r w:rsidRPr="0080669B">
        <w:rPr>
          <w:rFonts w:ascii="Times New Roman" w:hAnsi="Times New Roman" w:cs="Times New Roman"/>
          <w:szCs w:val="22"/>
        </w:rPr>
        <w:t xml:space="preserve">, что имеет: </w:t>
      </w:r>
    </w:p>
    <w:p w14:paraId="38323CBF" w14:textId="65916496" w:rsidR="003A705D" w:rsidRPr="003A705D" w:rsidRDefault="003A705D" w:rsidP="003A705D">
      <w:pPr>
        <w:pStyle w:val="ConsPlusNormal"/>
        <w:jc w:val="both"/>
        <w:rPr>
          <w:rFonts w:ascii="Times New Roman" w:hAnsi="Times New Roman" w:cs="Times New Roman"/>
          <w:szCs w:val="22"/>
        </w:rPr>
      </w:pPr>
      <w:r w:rsidRPr="003A705D">
        <w:rPr>
          <w:rFonts w:ascii="Times New Roman" w:hAnsi="Times New Roman" w:cs="Times New Roman"/>
          <w:szCs w:val="22"/>
        </w:rPr>
        <w:t>- Право собственности н</w:t>
      </w:r>
      <w:r w:rsidR="00E31C87">
        <w:rPr>
          <w:rFonts w:ascii="Times New Roman" w:hAnsi="Times New Roman" w:cs="Times New Roman"/>
          <w:szCs w:val="22"/>
        </w:rPr>
        <w:t xml:space="preserve">а земельный участок площадью </w:t>
      </w:r>
      <w:r w:rsidR="006705EC">
        <w:rPr>
          <w:rFonts w:ascii="Times New Roman" w:hAnsi="Times New Roman" w:cs="Times New Roman"/>
          <w:szCs w:val="22"/>
        </w:rPr>
        <w:t>4244,0</w:t>
      </w:r>
      <w:r w:rsidRPr="003A705D">
        <w:rPr>
          <w:rFonts w:ascii="Times New Roman" w:hAnsi="Times New Roman" w:cs="Times New Roman"/>
          <w:szCs w:val="22"/>
        </w:rPr>
        <w:t xml:space="preserve"> кв.м., када</w:t>
      </w:r>
      <w:r w:rsidR="00E31C87">
        <w:rPr>
          <w:rFonts w:ascii="Times New Roman" w:hAnsi="Times New Roman" w:cs="Times New Roman"/>
          <w:szCs w:val="22"/>
        </w:rPr>
        <w:t>стровый номер 36:34:</w:t>
      </w:r>
      <w:r w:rsidR="006705EC">
        <w:rPr>
          <w:rFonts w:ascii="Times New Roman" w:hAnsi="Times New Roman" w:cs="Times New Roman"/>
          <w:szCs w:val="22"/>
        </w:rPr>
        <w:t>0304019:1</w:t>
      </w:r>
      <w:r w:rsidRPr="003A705D">
        <w:rPr>
          <w:rFonts w:ascii="Times New Roman" w:hAnsi="Times New Roman" w:cs="Times New Roman"/>
          <w:szCs w:val="22"/>
        </w:rPr>
        <w:t xml:space="preserve">, категория земель – земли населенных пунктов, расположенный по адресу: </w:t>
      </w:r>
      <w:r w:rsidR="00C32A47">
        <w:rPr>
          <w:rFonts w:ascii="Times New Roman" w:hAnsi="Times New Roman" w:cs="Times New Roman"/>
          <w:szCs w:val="22"/>
        </w:rPr>
        <w:t xml:space="preserve">Воронежская область, г. Воронеж, ул. </w:t>
      </w:r>
      <w:r w:rsidR="006705EC">
        <w:rPr>
          <w:rFonts w:ascii="Times New Roman" w:hAnsi="Times New Roman" w:cs="Times New Roman"/>
          <w:szCs w:val="22"/>
        </w:rPr>
        <w:t>Ленинградская 120-б</w:t>
      </w:r>
      <w:r w:rsidR="00C32A47">
        <w:rPr>
          <w:rFonts w:ascii="Times New Roman" w:hAnsi="Times New Roman" w:cs="Times New Roman"/>
          <w:szCs w:val="22"/>
        </w:rPr>
        <w:t xml:space="preserve">, о чем в ЕГРП </w:t>
      </w:r>
      <w:r w:rsidR="006705EC">
        <w:rPr>
          <w:rFonts w:ascii="Times New Roman" w:hAnsi="Times New Roman" w:cs="Times New Roman"/>
          <w:szCs w:val="22"/>
        </w:rPr>
        <w:t>15</w:t>
      </w:r>
      <w:r w:rsidR="00C32A47">
        <w:rPr>
          <w:rFonts w:ascii="Times New Roman" w:hAnsi="Times New Roman" w:cs="Times New Roman"/>
          <w:szCs w:val="22"/>
        </w:rPr>
        <w:t>.03.</w:t>
      </w:r>
      <w:r w:rsidRPr="003A705D">
        <w:rPr>
          <w:rFonts w:ascii="Times New Roman" w:hAnsi="Times New Roman" w:cs="Times New Roman"/>
          <w:szCs w:val="22"/>
        </w:rPr>
        <w:t xml:space="preserve">2021 г. сделана запись регистрации </w:t>
      </w:r>
      <w:r w:rsidR="00C32A47">
        <w:rPr>
          <w:rFonts w:ascii="Times New Roman" w:hAnsi="Times New Roman" w:cs="Times New Roman"/>
          <w:szCs w:val="22"/>
        </w:rPr>
        <w:t>№ 36:34:</w:t>
      </w:r>
      <w:r w:rsidR="006705EC">
        <w:rPr>
          <w:rFonts w:ascii="Times New Roman" w:hAnsi="Times New Roman" w:cs="Times New Roman"/>
          <w:szCs w:val="22"/>
        </w:rPr>
        <w:t>0304019</w:t>
      </w:r>
      <w:r w:rsidR="00C32A47">
        <w:rPr>
          <w:rFonts w:ascii="Times New Roman" w:hAnsi="Times New Roman" w:cs="Times New Roman"/>
          <w:szCs w:val="22"/>
        </w:rPr>
        <w:t>:</w:t>
      </w:r>
      <w:r w:rsidR="006705EC">
        <w:rPr>
          <w:rFonts w:ascii="Times New Roman" w:hAnsi="Times New Roman" w:cs="Times New Roman"/>
          <w:szCs w:val="22"/>
        </w:rPr>
        <w:t>1</w:t>
      </w:r>
      <w:r w:rsidR="00BF3EC4">
        <w:rPr>
          <w:rFonts w:ascii="Times New Roman" w:hAnsi="Times New Roman" w:cs="Times New Roman"/>
          <w:szCs w:val="22"/>
        </w:rPr>
        <w:t>-36/069/2021</w:t>
      </w:r>
      <w:r w:rsidR="00C32A47">
        <w:rPr>
          <w:rFonts w:ascii="Times New Roman" w:hAnsi="Times New Roman" w:cs="Times New Roman"/>
          <w:szCs w:val="22"/>
        </w:rPr>
        <w:t>-</w:t>
      </w:r>
      <w:r w:rsidR="006705EC">
        <w:rPr>
          <w:rFonts w:ascii="Times New Roman" w:hAnsi="Times New Roman" w:cs="Times New Roman"/>
          <w:szCs w:val="22"/>
        </w:rPr>
        <w:t>2</w:t>
      </w:r>
      <w:r w:rsidR="00C32A47">
        <w:rPr>
          <w:rFonts w:ascii="Times New Roman" w:hAnsi="Times New Roman" w:cs="Times New Roman"/>
          <w:szCs w:val="22"/>
        </w:rPr>
        <w:t>.</w:t>
      </w:r>
    </w:p>
    <w:p w14:paraId="7A512AD9" w14:textId="630094B3" w:rsidR="003A705D" w:rsidRPr="003A705D" w:rsidRDefault="003A705D" w:rsidP="003A705D">
      <w:pPr>
        <w:pStyle w:val="ConsPlusNormal"/>
        <w:ind w:firstLine="567"/>
        <w:jc w:val="both"/>
        <w:rPr>
          <w:rFonts w:ascii="Times New Roman" w:hAnsi="Times New Roman" w:cs="Times New Roman"/>
          <w:szCs w:val="22"/>
        </w:rPr>
      </w:pPr>
      <w:r w:rsidRPr="003A705D">
        <w:rPr>
          <w:rFonts w:ascii="Times New Roman" w:hAnsi="Times New Roman" w:cs="Times New Roman"/>
          <w:szCs w:val="22"/>
        </w:rPr>
        <w:t>- Разрешени</w:t>
      </w:r>
      <w:r w:rsidR="00C32A47">
        <w:rPr>
          <w:rFonts w:ascii="Times New Roman" w:hAnsi="Times New Roman" w:cs="Times New Roman"/>
          <w:szCs w:val="22"/>
        </w:rPr>
        <w:t xml:space="preserve">е на строительство от </w:t>
      </w:r>
      <w:r w:rsidR="006705EC">
        <w:rPr>
          <w:rFonts w:ascii="Times New Roman" w:hAnsi="Times New Roman" w:cs="Times New Roman"/>
          <w:szCs w:val="22"/>
        </w:rPr>
        <w:t>07</w:t>
      </w:r>
      <w:r w:rsidR="00C32A47">
        <w:rPr>
          <w:rFonts w:ascii="Times New Roman" w:hAnsi="Times New Roman" w:cs="Times New Roman"/>
          <w:szCs w:val="22"/>
        </w:rPr>
        <w:t>.</w:t>
      </w:r>
      <w:r w:rsidR="006705EC">
        <w:rPr>
          <w:rFonts w:ascii="Times New Roman" w:hAnsi="Times New Roman" w:cs="Times New Roman"/>
          <w:szCs w:val="22"/>
        </w:rPr>
        <w:t>10</w:t>
      </w:r>
      <w:r w:rsidR="00C32A47">
        <w:rPr>
          <w:rFonts w:ascii="Times New Roman" w:hAnsi="Times New Roman" w:cs="Times New Roman"/>
          <w:szCs w:val="22"/>
        </w:rPr>
        <w:t xml:space="preserve">.2022 г. № </w:t>
      </w:r>
      <w:r w:rsidR="006705EC">
        <w:rPr>
          <w:rFonts w:ascii="Times New Roman" w:hAnsi="Times New Roman" w:cs="Times New Roman"/>
          <w:szCs w:val="22"/>
        </w:rPr>
        <w:t>36-34-082-2022</w:t>
      </w:r>
      <w:r w:rsidRPr="003A705D">
        <w:rPr>
          <w:rFonts w:ascii="Times New Roman" w:hAnsi="Times New Roman" w:cs="Times New Roman"/>
          <w:szCs w:val="22"/>
        </w:rPr>
        <w:t>, выдано Администрацией городского округа город Воронеж;</w:t>
      </w:r>
    </w:p>
    <w:p w14:paraId="16E5C145" w14:textId="2D4304C5" w:rsidR="003A705D" w:rsidRPr="003A705D" w:rsidRDefault="003A705D" w:rsidP="003A705D">
      <w:pPr>
        <w:pStyle w:val="ConsPlusNormal"/>
        <w:ind w:firstLine="567"/>
        <w:jc w:val="both"/>
        <w:rPr>
          <w:rFonts w:ascii="Times New Roman" w:hAnsi="Times New Roman" w:cs="Times New Roman"/>
          <w:szCs w:val="22"/>
        </w:rPr>
      </w:pPr>
      <w:r w:rsidRPr="003A705D">
        <w:rPr>
          <w:rFonts w:ascii="Times New Roman" w:hAnsi="Times New Roman" w:cs="Times New Roman"/>
          <w:szCs w:val="22"/>
        </w:rPr>
        <w:t>- Проектную декларацию, ознакомиться с которой можно в соответствии с Федеральным законом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w:t>
      </w:r>
      <w:r w:rsidR="00C32A47">
        <w:rPr>
          <w:rFonts w:ascii="Times New Roman" w:hAnsi="Times New Roman" w:cs="Times New Roman"/>
          <w:szCs w:val="22"/>
        </w:rPr>
        <w:t>, в офисе Застройщика ООО СЗ «</w:t>
      </w:r>
      <w:r w:rsidR="006705EC">
        <w:rPr>
          <w:rFonts w:ascii="Times New Roman" w:hAnsi="Times New Roman" w:cs="Times New Roman"/>
          <w:szCs w:val="22"/>
        </w:rPr>
        <w:t>КАСКАД-ИНВЕСТ</w:t>
      </w:r>
      <w:r w:rsidRPr="003A705D">
        <w:rPr>
          <w:rFonts w:ascii="Times New Roman" w:hAnsi="Times New Roman" w:cs="Times New Roman"/>
          <w:szCs w:val="22"/>
        </w:rPr>
        <w:t xml:space="preserve">», расположенном по адресу: г. </w:t>
      </w:r>
      <w:r w:rsidRPr="009800EA">
        <w:rPr>
          <w:rFonts w:ascii="Times New Roman" w:hAnsi="Times New Roman" w:cs="Times New Roman"/>
          <w:szCs w:val="22"/>
        </w:rPr>
        <w:t xml:space="preserve">Воронеж, </w:t>
      </w:r>
      <w:bookmarkStart w:id="1" w:name="_Hlk114500144"/>
      <w:r w:rsidRPr="009800EA">
        <w:rPr>
          <w:rFonts w:ascii="Times New Roman" w:hAnsi="Times New Roman" w:cs="Times New Roman"/>
          <w:szCs w:val="22"/>
        </w:rPr>
        <w:t xml:space="preserve">ул. </w:t>
      </w:r>
      <w:r w:rsidR="009800EA">
        <w:rPr>
          <w:rFonts w:ascii="Times New Roman" w:hAnsi="Times New Roman" w:cs="Times New Roman"/>
          <w:szCs w:val="22"/>
        </w:rPr>
        <w:t>Ленинградская, д.</w:t>
      </w:r>
      <w:r w:rsidR="00256B3C">
        <w:rPr>
          <w:rFonts w:ascii="Times New Roman" w:hAnsi="Times New Roman" w:cs="Times New Roman"/>
          <w:szCs w:val="22"/>
        </w:rPr>
        <w:t>2, оф. 511В</w:t>
      </w:r>
      <w:bookmarkEnd w:id="1"/>
      <w:r w:rsidRPr="009800EA">
        <w:rPr>
          <w:rFonts w:ascii="Times New Roman" w:hAnsi="Times New Roman" w:cs="Times New Roman"/>
          <w:szCs w:val="22"/>
        </w:rPr>
        <w:t>,</w:t>
      </w:r>
      <w:r w:rsidR="00C32A47">
        <w:rPr>
          <w:rFonts w:ascii="Times New Roman" w:hAnsi="Times New Roman" w:cs="Times New Roman"/>
          <w:szCs w:val="22"/>
        </w:rPr>
        <w:t xml:space="preserve"> а также на сайте:</w:t>
      </w:r>
      <w:r w:rsidRPr="003A705D">
        <w:rPr>
          <w:rFonts w:ascii="Times New Roman" w:hAnsi="Times New Roman" w:cs="Times New Roman"/>
          <w:szCs w:val="22"/>
        </w:rPr>
        <w:t>; наш.дом.рф.</w:t>
      </w:r>
    </w:p>
    <w:p w14:paraId="75BE5E19" w14:textId="149BA2C7" w:rsidR="003A705D" w:rsidRDefault="003A705D" w:rsidP="003A705D">
      <w:pPr>
        <w:pStyle w:val="ConsPlusNormal"/>
        <w:ind w:firstLine="567"/>
        <w:jc w:val="both"/>
        <w:rPr>
          <w:rFonts w:ascii="Times New Roman" w:hAnsi="Times New Roman" w:cs="Times New Roman"/>
          <w:szCs w:val="22"/>
        </w:rPr>
      </w:pPr>
      <w:r w:rsidRPr="003A705D">
        <w:rPr>
          <w:rFonts w:ascii="Times New Roman" w:hAnsi="Times New Roman" w:cs="Times New Roman"/>
          <w:szCs w:val="22"/>
        </w:rPr>
        <w:t>- положительное заключение негосударствен</w:t>
      </w:r>
      <w:r w:rsidR="00C32A47">
        <w:rPr>
          <w:rFonts w:ascii="Times New Roman" w:hAnsi="Times New Roman" w:cs="Times New Roman"/>
          <w:szCs w:val="22"/>
        </w:rPr>
        <w:t>ной экспертизы № 36-2-1-</w:t>
      </w:r>
      <w:r w:rsidR="006705EC">
        <w:rPr>
          <w:rFonts w:ascii="Times New Roman" w:hAnsi="Times New Roman" w:cs="Times New Roman"/>
          <w:szCs w:val="22"/>
        </w:rPr>
        <w:t>2</w:t>
      </w:r>
      <w:r w:rsidR="00C32A47">
        <w:rPr>
          <w:rFonts w:ascii="Times New Roman" w:hAnsi="Times New Roman" w:cs="Times New Roman"/>
          <w:szCs w:val="22"/>
        </w:rPr>
        <w:t>-</w:t>
      </w:r>
      <w:r w:rsidR="006705EC">
        <w:rPr>
          <w:rFonts w:ascii="Times New Roman" w:hAnsi="Times New Roman" w:cs="Times New Roman"/>
          <w:szCs w:val="22"/>
        </w:rPr>
        <w:t>069968</w:t>
      </w:r>
      <w:r w:rsidR="00C32A47">
        <w:rPr>
          <w:rFonts w:ascii="Times New Roman" w:hAnsi="Times New Roman" w:cs="Times New Roman"/>
          <w:szCs w:val="22"/>
        </w:rPr>
        <w:t>-202</w:t>
      </w:r>
      <w:r w:rsidR="006705EC">
        <w:rPr>
          <w:rFonts w:ascii="Times New Roman" w:hAnsi="Times New Roman" w:cs="Times New Roman"/>
          <w:szCs w:val="22"/>
        </w:rPr>
        <w:t>2</w:t>
      </w:r>
      <w:r w:rsidR="00C32A47">
        <w:rPr>
          <w:rFonts w:ascii="Times New Roman" w:hAnsi="Times New Roman" w:cs="Times New Roman"/>
          <w:szCs w:val="22"/>
        </w:rPr>
        <w:t xml:space="preserve"> от </w:t>
      </w:r>
      <w:r w:rsidR="006705EC">
        <w:rPr>
          <w:rFonts w:ascii="Times New Roman" w:hAnsi="Times New Roman" w:cs="Times New Roman"/>
          <w:szCs w:val="22"/>
        </w:rPr>
        <w:t>30</w:t>
      </w:r>
      <w:r w:rsidR="00C32A47">
        <w:rPr>
          <w:rFonts w:ascii="Times New Roman" w:hAnsi="Times New Roman" w:cs="Times New Roman"/>
          <w:szCs w:val="22"/>
        </w:rPr>
        <w:t>.</w:t>
      </w:r>
      <w:r w:rsidR="006705EC">
        <w:rPr>
          <w:rFonts w:ascii="Times New Roman" w:hAnsi="Times New Roman" w:cs="Times New Roman"/>
          <w:szCs w:val="22"/>
        </w:rPr>
        <w:t>09.</w:t>
      </w:r>
      <w:r w:rsidRPr="003A705D">
        <w:rPr>
          <w:rFonts w:ascii="Times New Roman" w:hAnsi="Times New Roman" w:cs="Times New Roman"/>
          <w:szCs w:val="22"/>
        </w:rPr>
        <w:t>202</w:t>
      </w:r>
      <w:r w:rsidR="006705EC">
        <w:rPr>
          <w:rFonts w:ascii="Times New Roman" w:hAnsi="Times New Roman" w:cs="Times New Roman"/>
          <w:szCs w:val="22"/>
        </w:rPr>
        <w:t>2</w:t>
      </w:r>
      <w:r w:rsidRPr="003A705D">
        <w:rPr>
          <w:rFonts w:ascii="Times New Roman" w:hAnsi="Times New Roman" w:cs="Times New Roman"/>
          <w:szCs w:val="22"/>
        </w:rPr>
        <w:t xml:space="preserve">г. проектной документации и результатов инженерных изысканий объекта капитального строительства «Многоквартирный жилой дом </w:t>
      </w:r>
      <w:r w:rsidR="006705EC">
        <w:rPr>
          <w:rFonts w:ascii="Times New Roman" w:hAnsi="Times New Roman" w:cs="Times New Roman"/>
          <w:szCs w:val="22"/>
        </w:rPr>
        <w:t>с подземным паркингом</w:t>
      </w:r>
      <w:r w:rsidR="00C32A47">
        <w:rPr>
          <w:rFonts w:ascii="Times New Roman" w:hAnsi="Times New Roman" w:cs="Times New Roman"/>
          <w:szCs w:val="22"/>
        </w:rPr>
        <w:t xml:space="preserve"> </w:t>
      </w:r>
      <w:r w:rsidR="006705EC">
        <w:rPr>
          <w:rFonts w:ascii="Times New Roman" w:hAnsi="Times New Roman" w:cs="Times New Roman"/>
          <w:szCs w:val="22"/>
        </w:rPr>
        <w:t>по ул. Ленинградская, 120-б, Воронежская область, г. Воронеж</w:t>
      </w:r>
      <w:r w:rsidR="00C32A47">
        <w:rPr>
          <w:rFonts w:ascii="Times New Roman" w:hAnsi="Times New Roman" w:cs="Times New Roman"/>
          <w:szCs w:val="22"/>
        </w:rPr>
        <w:t>»</w:t>
      </w:r>
      <w:r w:rsidRPr="003A705D">
        <w:rPr>
          <w:rFonts w:ascii="Times New Roman" w:hAnsi="Times New Roman" w:cs="Times New Roman"/>
          <w:szCs w:val="22"/>
        </w:rPr>
        <w:t>, выдано Обществом с ограниченной от</w:t>
      </w:r>
      <w:r w:rsidR="00C32A47">
        <w:rPr>
          <w:rFonts w:ascii="Times New Roman" w:hAnsi="Times New Roman" w:cs="Times New Roman"/>
          <w:szCs w:val="22"/>
        </w:rPr>
        <w:t>ветственностью «Региональная негосударственная экспертиза</w:t>
      </w:r>
      <w:r w:rsidRPr="003A705D">
        <w:rPr>
          <w:rFonts w:ascii="Times New Roman" w:hAnsi="Times New Roman" w:cs="Times New Roman"/>
          <w:szCs w:val="22"/>
        </w:rPr>
        <w:t xml:space="preserve">», Свидетельство об аккредитации на право проведения негосударственной экспертизы </w:t>
      </w:r>
      <w:r w:rsidR="00C32A47">
        <w:rPr>
          <w:rFonts w:ascii="Times New Roman" w:hAnsi="Times New Roman" w:cs="Times New Roman"/>
          <w:szCs w:val="22"/>
        </w:rPr>
        <w:t xml:space="preserve">проектной документации и(или) негосударственной экспертизы результатов инженерных изысканий </w:t>
      </w:r>
      <w:r w:rsidR="00A33B2F">
        <w:rPr>
          <w:rFonts w:ascii="Times New Roman" w:hAnsi="Times New Roman" w:cs="Times New Roman"/>
          <w:szCs w:val="22"/>
        </w:rPr>
        <w:t xml:space="preserve">№ RA.RU </w:t>
      </w:r>
      <w:r w:rsidR="006705EC">
        <w:rPr>
          <w:rFonts w:ascii="Times New Roman" w:hAnsi="Times New Roman" w:cs="Times New Roman"/>
          <w:szCs w:val="22"/>
        </w:rPr>
        <w:t>612078</w:t>
      </w:r>
      <w:r w:rsidR="00A33B2F">
        <w:rPr>
          <w:rFonts w:ascii="Times New Roman" w:hAnsi="Times New Roman" w:cs="Times New Roman"/>
          <w:szCs w:val="22"/>
        </w:rPr>
        <w:t xml:space="preserve"> от 2</w:t>
      </w:r>
      <w:r w:rsidR="006705EC">
        <w:rPr>
          <w:rFonts w:ascii="Times New Roman" w:hAnsi="Times New Roman" w:cs="Times New Roman"/>
          <w:szCs w:val="22"/>
        </w:rPr>
        <w:t>2</w:t>
      </w:r>
      <w:r w:rsidR="00A33B2F">
        <w:rPr>
          <w:rFonts w:ascii="Times New Roman" w:hAnsi="Times New Roman" w:cs="Times New Roman"/>
          <w:szCs w:val="22"/>
        </w:rPr>
        <w:t>.0</w:t>
      </w:r>
      <w:r w:rsidR="006705EC">
        <w:rPr>
          <w:rFonts w:ascii="Times New Roman" w:hAnsi="Times New Roman" w:cs="Times New Roman"/>
          <w:szCs w:val="22"/>
        </w:rPr>
        <w:t>9</w:t>
      </w:r>
      <w:r w:rsidR="00A33B2F">
        <w:rPr>
          <w:rFonts w:ascii="Times New Roman" w:hAnsi="Times New Roman" w:cs="Times New Roman"/>
          <w:szCs w:val="22"/>
        </w:rPr>
        <w:t>.2021г.</w:t>
      </w:r>
      <w:r w:rsidR="006705EC">
        <w:rPr>
          <w:rFonts w:ascii="Times New Roman" w:hAnsi="Times New Roman" w:cs="Times New Roman"/>
          <w:szCs w:val="22"/>
        </w:rPr>
        <w:t>, № RA.RU 612080 от 22.09.2021г.</w:t>
      </w:r>
    </w:p>
    <w:p w14:paraId="3985A6A4" w14:textId="77777777" w:rsidR="00F76D32" w:rsidRDefault="00315186" w:rsidP="00746546">
      <w:pPr>
        <w:pStyle w:val="ConsPlusNormal"/>
        <w:ind w:firstLine="540"/>
        <w:jc w:val="both"/>
        <w:rPr>
          <w:rFonts w:ascii="Times New Roman" w:hAnsi="Times New Roman" w:cs="Times New Roman"/>
          <w:szCs w:val="22"/>
        </w:rPr>
      </w:pPr>
      <w:r w:rsidRPr="007A6EEF">
        <w:rPr>
          <w:rFonts w:ascii="Times New Roman" w:hAnsi="Times New Roman" w:cs="Times New Roman"/>
          <w:szCs w:val="22"/>
        </w:rPr>
        <w:t xml:space="preserve">Обеспечение исполнения обязательств застройщика перед участниками долевого строительства по договорам участия в долевом строительстве </w:t>
      </w:r>
      <w:r w:rsidR="000A0C59" w:rsidRPr="007A6EEF">
        <w:rPr>
          <w:rFonts w:ascii="Times New Roman" w:hAnsi="Times New Roman" w:cs="Times New Roman"/>
          <w:szCs w:val="22"/>
        </w:rPr>
        <w:t xml:space="preserve">в силу закона </w:t>
      </w:r>
      <w:r w:rsidRPr="007A6EEF">
        <w:rPr>
          <w:rFonts w:ascii="Times New Roman" w:hAnsi="Times New Roman" w:cs="Times New Roman"/>
          <w:szCs w:val="22"/>
        </w:rPr>
        <w:t xml:space="preserve">обеспечивается </w:t>
      </w:r>
      <w:r w:rsidR="000A0C59" w:rsidRPr="007A6EEF">
        <w:rPr>
          <w:rFonts w:ascii="Times New Roman" w:hAnsi="Times New Roman" w:cs="Times New Roman"/>
          <w:szCs w:val="22"/>
        </w:rPr>
        <w:t>условным депонированием денежных средств на счете эскроу на условиях, указанных в договоре счета эскроу.</w:t>
      </w:r>
    </w:p>
    <w:p w14:paraId="5756C229" w14:textId="77777777" w:rsidR="00871D39" w:rsidRPr="0080669B" w:rsidRDefault="00871D39"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1.</w:t>
      </w:r>
      <w:r w:rsidR="009A3C8E" w:rsidRPr="0080669B">
        <w:rPr>
          <w:rFonts w:ascii="Times New Roman" w:hAnsi="Times New Roman" w:cs="Times New Roman"/>
          <w:szCs w:val="22"/>
        </w:rPr>
        <w:t>3</w:t>
      </w:r>
      <w:r w:rsidRPr="0080669B">
        <w:rPr>
          <w:rFonts w:ascii="Times New Roman" w:hAnsi="Times New Roman" w:cs="Times New Roman"/>
          <w:szCs w:val="22"/>
        </w:rPr>
        <w:t xml:space="preserve">. На момент заключения настоящего договора Участник долевого строительства ознакомлен со всей имеющейся у Застройщика проектной, разрешительной и иной необходимой документацией на Объект недвижимости – </w:t>
      </w:r>
      <w:r w:rsidR="00706B12">
        <w:rPr>
          <w:rFonts w:ascii="Times New Roman" w:hAnsi="Times New Roman" w:cs="Times New Roman"/>
          <w:szCs w:val="22"/>
        </w:rPr>
        <w:t xml:space="preserve">жилой </w:t>
      </w:r>
      <w:r w:rsidRPr="0080669B">
        <w:rPr>
          <w:rFonts w:ascii="Times New Roman" w:hAnsi="Times New Roman" w:cs="Times New Roman"/>
          <w:szCs w:val="22"/>
        </w:rPr>
        <w:t>дом (в целом) и Объект долевого строительства – жилое (нежилое) помещение (в частности),</w:t>
      </w:r>
      <w:r w:rsidR="009A3C8E" w:rsidRPr="0080669B">
        <w:rPr>
          <w:rFonts w:ascii="Times New Roman" w:hAnsi="Times New Roman" w:cs="Times New Roman"/>
          <w:szCs w:val="22"/>
        </w:rPr>
        <w:t xml:space="preserve"> </w:t>
      </w:r>
      <w:r w:rsidRPr="0080669B">
        <w:rPr>
          <w:rFonts w:ascii="Times New Roman" w:hAnsi="Times New Roman" w:cs="Times New Roman"/>
          <w:szCs w:val="22"/>
        </w:rPr>
        <w:t xml:space="preserve">с планировочным месторасположением Объекта долевого строительства в Объекте недвижимости, проектными планировками размещения помещений, дверных проемов и оконных блоков Объекта долевого строительства, с проектной декларацией, включающей в себя информацию о Застройщике и информацию о проекте </w:t>
      </w:r>
      <w:r w:rsidR="00835F81">
        <w:rPr>
          <w:rFonts w:ascii="Times New Roman" w:hAnsi="Times New Roman" w:cs="Times New Roman"/>
          <w:szCs w:val="22"/>
        </w:rPr>
        <w:t xml:space="preserve">строительства, предусмотренную </w:t>
      </w:r>
      <w:r w:rsidRPr="0080669B">
        <w:rPr>
          <w:rFonts w:ascii="Times New Roman" w:hAnsi="Times New Roman" w:cs="Times New Roman"/>
          <w:szCs w:val="22"/>
        </w:rPr>
        <w:t>ст.ст. 20,21 Федерального закона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30.12.2004г.</w:t>
      </w:r>
      <w:r w:rsidR="00993591" w:rsidRPr="0080669B">
        <w:rPr>
          <w:rFonts w:ascii="Times New Roman" w:hAnsi="Times New Roman" w:cs="Times New Roman"/>
          <w:szCs w:val="22"/>
        </w:rPr>
        <w:t xml:space="preserve">, а также подписанием настоящего договора </w:t>
      </w:r>
      <w:r w:rsidR="00706B12">
        <w:rPr>
          <w:rFonts w:ascii="Times New Roman" w:hAnsi="Times New Roman" w:cs="Times New Roman"/>
          <w:szCs w:val="22"/>
        </w:rPr>
        <w:t>Участник долевого строительства</w:t>
      </w:r>
      <w:r w:rsidR="00993591" w:rsidRPr="0080669B">
        <w:rPr>
          <w:rFonts w:ascii="Times New Roman" w:hAnsi="Times New Roman" w:cs="Times New Roman"/>
          <w:szCs w:val="22"/>
        </w:rPr>
        <w:t xml:space="preserve"> подтверждает, что ему в соответствии со ст.ст. 8,9,10 Закона РФ № 2300-1 «О защите прав потребителей» от 07.02.1992г. предоставлена в полном объеме необходимая, надлежащая и достоверная информация, предусмотренная действующим законодательством РФ.</w:t>
      </w:r>
    </w:p>
    <w:p w14:paraId="36637DE8" w14:textId="26264FBD" w:rsidR="00B56EC7"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1.</w:t>
      </w:r>
      <w:r w:rsidR="009A3C8E" w:rsidRPr="0080669B">
        <w:rPr>
          <w:rFonts w:ascii="Times New Roman" w:hAnsi="Times New Roman" w:cs="Times New Roman"/>
          <w:szCs w:val="22"/>
        </w:rPr>
        <w:t>4</w:t>
      </w:r>
      <w:r w:rsidRPr="0080669B">
        <w:rPr>
          <w:rFonts w:ascii="Times New Roman" w:hAnsi="Times New Roman" w:cs="Times New Roman"/>
          <w:szCs w:val="22"/>
        </w:rPr>
        <w:t>. Отношения Застройщика и Участник</w:t>
      </w:r>
      <w:r w:rsidR="008478AA">
        <w:rPr>
          <w:rFonts w:ascii="Times New Roman" w:hAnsi="Times New Roman" w:cs="Times New Roman"/>
          <w:szCs w:val="22"/>
        </w:rPr>
        <w:t>а</w:t>
      </w:r>
      <w:r w:rsidRPr="0080669B">
        <w:rPr>
          <w:rFonts w:ascii="Times New Roman" w:hAnsi="Times New Roman" w:cs="Times New Roman"/>
          <w:szCs w:val="22"/>
        </w:rPr>
        <w:t xml:space="preserve"> долевого строительства, не урегулированные настоящим Договором, регламентируются Гражданским </w:t>
      </w:r>
      <w:hyperlink r:id="rId8" w:history="1">
        <w:r w:rsidRPr="0080669B">
          <w:rPr>
            <w:rFonts w:ascii="Times New Roman" w:hAnsi="Times New Roman" w:cs="Times New Roman"/>
            <w:szCs w:val="22"/>
          </w:rPr>
          <w:t>кодексом</w:t>
        </w:r>
      </w:hyperlink>
      <w:r w:rsidRPr="0080669B">
        <w:rPr>
          <w:rFonts w:ascii="Times New Roman" w:hAnsi="Times New Roman" w:cs="Times New Roman"/>
          <w:szCs w:val="22"/>
        </w:rPr>
        <w:t xml:space="preserve"> Российской Федерации, Федеральным </w:t>
      </w:r>
      <w:hyperlink r:id="rId9" w:history="1">
        <w:r w:rsidRPr="0080669B">
          <w:rPr>
            <w:rFonts w:ascii="Times New Roman" w:hAnsi="Times New Roman" w:cs="Times New Roman"/>
            <w:szCs w:val="22"/>
          </w:rPr>
          <w:t>законом</w:t>
        </w:r>
      </w:hyperlink>
      <w:r w:rsidR="00706B12">
        <w:rPr>
          <w:rFonts w:ascii="Times New Roman" w:hAnsi="Times New Roman" w:cs="Times New Roman"/>
          <w:szCs w:val="22"/>
        </w:rPr>
        <w:t xml:space="preserve"> от 30.12.2004 N 214-ФЗ «</w:t>
      </w:r>
      <w:r w:rsidRPr="0080669B">
        <w:rPr>
          <w:rFonts w:ascii="Times New Roman" w:hAnsi="Times New Roman" w:cs="Times New Roman"/>
          <w:szCs w:val="22"/>
        </w:rPr>
        <w:t>Об участии в долевом строительстве многоквартирных домов и иных объектов недвижимости и о внесении изменений в некоторые законодате</w:t>
      </w:r>
      <w:r w:rsidR="00706B12">
        <w:rPr>
          <w:rFonts w:ascii="Times New Roman" w:hAnsi="Times New Roman" w:cs="Times New Roman"/>
          <w:szCs w:val="22"/>
        </w:rPr>
        <w:t>льные акты Российской Федерации»</w:t>
      </w:r>
      <w:r w:rsidRPr="0080669B">
        <w:rPr>
          <w:rFonts w:ascii="Times New Roman" w:hAnsi="Times New Roman" w:cs="Times New Roman"/>
          <w:szCs w:val="22"/>
        </w:rPr>
        <w:t>, иными законами Российской Федерации.</w:t>
      </w:r>
    </w:p>
    <w:p w14:paraId="26CDD217" w14:textId="78F97716" w:rsidR="00F32050" w:rsidRPr="0080669B" w:rsidRDefault="00F32050" w:rsidP="00746546">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1.5. Застройщик гарантирует Участнику долевого строительства, что на момент подписания настоящего Договора права требования на Объект долевого строительства не проданы, не заложены, правами третьих лиц не обременены, в споре или под арестом не состоят. </w:t>
      </w:r>
    </w:p>
    <w:p w14:paraId="21E1ED0C" w14:textId="77777777" w:rsidR="00900587" w:rsidRDefault="00900587" w:rsidP="00746546">
      <w:pPr>
        <w:pStyle w:val="ConsPlusNormal"/>
        <w:ind w:firstLine="540"/>
        <w:jc w:val="center"/>
        <w:rPr>
          <w:rFonts w:ascii="Times New Roman" w:hAnsi="Times New Roman" w:cs="Times New Roman"/>
          <w:szCs w:val="22"/>
        </w:rPr>
      </w:pPr>
    </w:p>
    <w:p w14:paraId="734FAEF0" w14:textId="77777777" w:rsidR="00F80388" w:rsidRPr="0080669B" w:rsidRDefault="00F80388" w:rsidP="00746546">
      <w:pPr>
        <w:pStyle w:val="ConsPlusNormal"/>
        <w:ind w:firstLine="540"/>
        <w:jc w:val="center"/>
        <w:rPr>
          <w:rFonts w:ascii="Times New Roman" w:hAnsi="Times New Roman" w:cs="Times New Roman"/>
          <w:szCs w:val="22"/>
        </w:rPr>
      </w:pPr>
      <w:r w:rsidRPr="0080669B">
        <w:rPr>
          <w:rFonts w:ascii="Times New Roman" w:hAnsi="Times New Roman" w:cs="Times New Roman"/>
          <w:szCs w:val="22"/>
        </w:rPr>
        <w:t>2. ПРЕДМЕТ ДОГОВОРА</w:t>
      </w:r>
    </w:p>
    <w:p w14:paraId="52F71543" w14:textId="18FB94C4" w:rsidR="007A6EEF" w:rsidRDefault="00F80388" w:rsidP="007A6EEF">
      <w:pPr>
        <w:widowControl w:val="0"/>
        <w:autoSpaceDE w:val="0"/>
        <w:autoSpaceDN w:val="0"/>
        <w:adjustRightInd w:val="0"/>
        <w:ind w:right="-92" w:firstLine="425"/>
        <w:jc w:val="both"/>
        <w:rPr>
          <w:rFonts w:ascii="Times New Roman" w:hAnsi="Times New Roman" w:cs="Times New Roman"/>
          <w:sz w:val="22"/>
          <w:szCs w:val="22"/>
        </w:rPr>
      </w:pPr>
      <w:r w:rsidRPr="007A6EEF">
        <w:rPr>
          <w:rFonts w:ascii="Times New Roman" w:hAnsi="Times New Roman" w:cs="Times New Roman"/>
          <w:sz w:val="22"/>
          <w:szCs w:val="22"/>
        </w:rPr>
        <w:t xml:space="preserve">2.1. </w:t>
      </w:r>
      <w:r w:rsidR="007A6EEF" w:rsidRPr="007A6EEF">
        <w:rPr>
          <w:rFonts w:ascii="Times New Roman" w:hAnsi="Times New Roman" w:cs="Times New Roman"/>
          <w:sz w:val="22"/>
          <w:szCs w:val="22"/>
        </w:rPr>
        <w:t xml:space="preserve">В соответствии с условиями настоящего договора одна Сторона (Застройщик) обязуется в предусмотренный настоящим договором срок своими силами и (или) с привлечением других лиц построить (создать) Объект недвижимости — </w:t>
      </w:r>
      <w:r w:rsidR="007A6EEF" w:rsidRPr="007A6EEF">
        <w:rPr>
          <w:rFonts w:ascii="Times New Roman" w:hAnsi="Times New Roman" w:cs="Times New Roman"/>
          <w:b/>
          <w:sz w:val="22"/>
          <w:szCs w:val="22"/>
        </w:rPr>
        <w:t xml:space="preserve">многоквартирный жилой дом </w:t>
      </w:r>
      <w:r w:rsidR="006705EC">
        <w:rPr>
          <w:rFonts w:ascii="Times New Roman" w:hAnsi="Times New Roman" w:cs="Times New Roman"/>
          <w:b/>
          <w:sz w:val="22"/>
          <w:szCs w:val="22"/>
        </w:rPr>
        <w:t xml:space="preserve">с подземным </w:t>
      </w:r>
      <w:r w:rsidR="006705EC">
        <w:rPr>
          <w:rFonts w:ascii="Times New Roman" w:hAnsi="Times New Roman" w:cs="Times New Roman"/>
          <w:b/>
          <w:sz w:val="22"/>
          <w:szCs w:val="22"/>
        </w:rPr>
        <w:lastRenderedPageBreak/>
        <w:t xml:space="preserve">паркингом по ул.Ленинградская120-б, Воронежская область, </w:t>
      </w:r>
      <w:r w:rsidR="0076624E">
        <w:rPr>
          <w:rFonts w:ascii="Times New Roman" w:hAnsi="Times New Roman" w:cs="Times New Roman"/>
          <w:b/>
          <w:sz w:val="22"/>
          <w:szCs w:val="22"/>
        </w:rPr>
        <w:t>г. Воронеж</w:t>
      </w:r>
      <w:r w:rsidR="00A33B2F">
        <w:rPr>
          <w:rFonts w:ascii="Times New Roman" w:hAnsi="Times New Roman" w:cs="Times New Roman"/>
          <w:b/>
          <w:sz w:val="22"/>
          <w:szCs w:val="22"/>
        </w:rPr>
        <w:t xml:space="preserve">, </w:t>
      </w:r>
      <w:r w:rsidR="007A6EEF" w:rsidRPr="007A6EEF">
        <w:rPr>
          <w:rFonts w:ascii="Times New Roman" w:hAnsi="Times New Roman" w:cs="Times New Roman"/>
          <w:b/>
          <w:sz w:val="22"/>
          <w:szCs w:val="22"/>
        </w:rPr>
        <w:t>строительство которого осуществ</w:t>
      </w:r>
      <w:r w:rsidR="00E10DF0">
        <w:rPr>
          <w:rFonts w:ascii="Times New Roman" w:hAnsi="Times New Roman" w:cs="Times New Roman"/>
          <w:b/>
          <w:sz w:val="22"/>
          <w:szCs w:val="22"/>
        </w:rPr>
        <w:t>ляется Застройщиком на земельном</w:t>
      </w:r>
      <w:r w:rsidR="00FB4888">
        <w:rPr>
          <w:rFonts w:ascii="Times New Roman" w:hAnsi="Times New Roman" w:cs="Times New Roman"/>
          <w:b/>
          <w:sz w:val="22"/>
          <w:szCs w:val="22"/>
        </w:rPr>
        <w:t xml:space="preserve"> </w:t>
      </w:r>
      <w:r w:rsidR="00E10DF0">
        <w:rPr>
          <w:rFonts w:ascii="Times New Roman" w:hAnsi="Times New Roman" w:cs="Times New Roman"/>
          <w:b/>
          <w:sz w:val="22"/>
          <w:szCs w:val="22"/>
        </w:rPr>
        <w:t>участке, расположенном</w:t>
      </w:r>
      <w:r w:rsidR="007A6EEF" w:rsidRPr="007A6EEF">
        <w:rPr>
          <w:rFonts w:ascii="Times New Roman" w:hAnsi="Times New Roman" w:cs="Times New Roman"/>
          <w:b/>
          <w:sz w:val="22"/>
          <w:szCs w:val="22"/>
        </w:rPr>
        <w:t xml:space="preserve"> по адр</w:t>
      </w:r>
      <w:r w:rsidR="00340FE1">
        <w:rPr>
          <w:rFonts w:ascii="Times New Roman" w:hAnsi="Times New Roman" w:cs="Times New Roman"/>
          <w:b/>
          <w:sz w:val="22"/>
          <w:szCs w:val="22"/>
        </w:rPr>
        <w:t xml:space="preserve">есу: г. Воронеж, </w:t>
      </w:r>
      <w:r w:rsidR="00A33B2F">
        <w:rPr>
          <w:rFonts w:ascii="Times New Roman" w:hAnsi="Times New Roman" w:cs="Times New Roman"/>
          <w:b/>
          <w:sz w:val="22"/>
          <w:szCs w:val="22"/>
        </w:rPr>
        <w:t xml:space="preserve">ул. </w:t>
      </w:r>
      <w:r w:rsidR="006705EC">
        <w:rPr>
          <w:rFonts w:ascii="Times New Roman" w:hAnsi="Times New Roman" w:cs="Times New Roman"/>
          <w:b/>
          <w:sz w:val="22"/>
          <w:szCs w:val="22"/>
        </w:rPr>
        <w:t>Ленинградская, 120-б</w:t>
      </w:r>
      <w:r w:rsidR="007A6EEF" w:rsidRPr="00900587">
        <w:rPr>
          <w:rFonts w:ascii="Times New Roman" w:hAnsi="Times New Roman" w:cs="Times New Roman"/>
          <w:sz w:val="22"/>
          <w:szCs w:val="22"/>
        </w:rPr>
        <w:t>,</w:t>
      </w:r>
      <w:r w:rsidR="007A6EEF" w:rsidRPr="007A6EEF">
        <w:rPr>
          <w:rFonts w:ascii="Times New Roman" w:hAnsi="Times New Roman" w:cs="Times New Roman"/>
          <w:sz w:val="22"/>
          <w:szCs w:val="22"/>
        </w:rPr>
        <w:t xml:space="preserve"> и после получения разрешен</w:t>
      </w:r>
      <w:r w:rsidR="00EC156B">
        <w:rPr>
          <w:rFonts w:ascii="Times New Roman" w:hAnsi="Times New Roman" w:cs="Times New Roman"/>
          <w:sz w:val="22"/>
          <w:szCs w:val="22"/>
        </w:rPr>
        <w:t xml:space="preserve">ия на ввод в эксплуатацию </w:t>
      </w:r>
      <w:r w:rsidR="007A6EEF" w:rsidRPr="007A6EEF">
        <w:rPr>
          <w:rFonts w:ascii="Times New Roman" w:hAnsi="Times New Roman" w:cs="Times New Roman"/>
          <w:sz w:val="22"/>
          <w:szCs w:val="22"/>
        </w:rPr>
        <w:t>Объекта недвижимости при условии надлежащего выполнения Участником долевого строительства своих обязательств по настоящему договору и полной оплаты цены Объекта долевого строительства передать соответствующий Объект долевого строительства Участнику долевого строительства, а другая Сторона (Участник долевого строительства) обязуется уплатить обусловленную договором цену и принять Объект долевого строительства при наличии разрешения на ввод в эксплуатацию Объекта недвижимости (жилого дома).</w:t>
      </w:r>
      <w:r w:rsidR="007A6EEF">
        <w:rPr>
          <w:rFonts w:ascii="Times New Roman" w:hAnsi="Times New Roman" w:cs="Times New Roman"/>
          <w:sz w:val="22"/>
          <w:szCs w:val="22"/>
        </w:rPr>
        <w:t xml:space="preserve"> </w:t>
      </w:r>
    </w:p>
    <w:p w14:paraId="6BF790B7" w14:textId="4338AF68" w:rsidR="00826F09" w:rsidRDefault="009412C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2.2. Застройщик в соответствии с проектной документацией после получения разрешения на ввод в эксплуатацию жилого дома должен передать Участник</w:t>
      </w:r>
      <w:r w:rsidR="00E10DF0">
        <w:rPr>
          <w:rFonts w:ascii="Times New Roman" w:hAnsi="Times New Roman" w:cs="Times New Roman"/>
          <w:szCs w:val="22"/>
        </w:rPr>
        <w:t>у</w:t>
      </w:r>
      <w:r w:rsidRPr="0080669B">
        <w:rPr>
          <w:rFonts w:ascii="Times New Roman" w:hAnsi="Times New Roman" w:cs="Times New Roman"/>
          <w:szCs w:val="22"/>
        </w:rPr>
        <w:t xml:space="preserve"> долевого строительства</w:t>
      </w:r>
      <w:r w:rsidR="00A85407" w:rsidRPr="0080669B">
        <w:rPr>
          <w:rFonts w:ascii="Times New Roman" w:hAnsi="Times New Roman" w:cs="Times New Roman"/>
          <w:szCs w:val="22"/>
        </w:rPr>
        <w:t xml:space="preserve"> </w:t>
      </w:r>
      <w:r w:rsidR="00826F09" w:rsidRPr="0080669B">
        <w:rPr>
          <w:rFonts w:ascii="Times New Roman" w:hAnsi="Times New Roman" w:cs="Times New Roman"/>
          <w:szCs w:val="22"/>
        </w:rPr>
        <w:t>Объект долевого строительства со следующими характеристиками</w:t>
      </w:r>
      <w:r w:rsidR="00826F09">
        <w:rPr>
          <w:rFonts w:ascii="Times New Roman" w:hAnsi="Times New Roman" w:cs="Times New Roman"/>
          <w:szCs w:val="22"/>
        </w:rPr>
        <w:t>:</w:t>
      </w:r>
    </w:p>
    <w:p w14:paraId="722CC727" w14:textId="00F533ED" w:rsidR="00286C09" w:rsidRPr="008922B1" w:rsidRDefault="00582E21" w:rsidP="00746546">
      <w:pPr>
        <w:pStyle w:val="ConsPlusNormal"/>
        <w:ind w:firstLine="540"/>
        <w:jc w:val="both"/>
        <w:rPr>
          <w:rFonts w:ascii="Times New Roman" w:hAnsi="Times New Roman" w:cs="Times New Roman"/>
          <w:szCs w:val="22"/>
        </w:rPr>
      </w:pPr>
      <w:r w:rsidRPr="005B5841">
        <w:rPr>
          <w:rFonts w:ascii="Times New Roman" w:hAnsi="Times New Roman" w:cs="Times New Roman"/>
          <w:szCs w:val="22"/>
        </w:rPr>
        <w:t>- Проектны</w:t>
      </w:r>
      <w:r w:rsidR="00CB6C74" w:rsidRPr="005B5841">
        <w:rPr>
          <w:rFonts w:ascii="Times New Roman" w:hAnsi="Times New Roman" w:cs="Times New Roman"/>
          <w:szCs w:val="22"/>
        </w:rPr>
        <w:t xml:space="preserve">й этаж – </w:t>
      </w:r>
      <w:r w:rsidR="00277432">
        <w:rPr>
          <w:rFonts w:ascii="Times New Roman" w:hAnsi="Times New Roman" w:cs="Times New Roman"/>
          <w:szCs w:val="22"/>
        </w:rPr>
        <w:t>_</w:t>
      </w:r>
    </w:p>
    <w:p w14:paraId="3AE104BA" w14:textId="78EE5435" w:rsidR="00286C09" w:rsidRPr="008922B1" w:rsidRDefault="00211707" w:rsidP="00746546">
      <w:pPr>
        <w:ind w:firstLine="540"/>
        <w:jc w:val="both"/>
        <w:rPr>
          <w:rFonts w:ascii="Times New Roman" w:eastAsia="Times New Roman" w:hAnsi="Times New Roman" w:cs="Times New Roman"/>
          <w:color w:val="auto"/>
          <w:sz w:val="22"/>
          <w:szCs w:val="22"/>
          <w:lang w:eastAsia="ru-RU"/>
        </w:rPr>
      </w:pPr>
      <w:r w:rsidRPr="008922B1">
        <w:rPr>
          <w:rFonts w:ascii="Times New Roman" w:eastAsia="Times New Roman" w:hAnsi="Times New Roman" w:cs="Times New Roman"/>
          <w:color w:val="auto"/>
          <w:sz w:val="22"/>
          <w:szCs w:val="22"/>
          <w:lang w:eastAsia="ru-RU"/>
        </w:rPr>
        <w:t>- Количество комнат –</w:t>
      </w:r>
      <w:r w:rsidR="00277432">
        <w:rPr>
          <w:rFonts w:ascii="Times New Roman" w:eastAsia="Times New Roman" w:hAnsi="Times New Roman" w:cs="Times New Roman"/>
          <w:color w:val="auto"/>
          <w:sz w:val="22"/>
          <w:szCs w:val="22"/>
          <w:lang w:eastAsia="ru-RU"/>
        </w:rPr>
        <w:t>-</w:t>
      </w:r>
    </w:p>
    <w:p w14:paraId="44A063A3" w14:textId="2227E9DE" w:rsidR="00F02238" w:rsidRDefault="00BC0D61" w:rsidP="00F02238">
      <w:pPr>
        <w:ind w:firstLine="540"/>
        <w:jc w:val="both"/>
        <w:rPr>
          <w:rFonts w:ascii="Times New Roman" w:eastAsia="Times New Roman" w:hAnsi="Times New Roman" w:cs="Times New Roman"/>
          <w:color w:val="auto"/>
          <w:sz w:val="22"/>
          <w:szCs w:val="22"/>
          <w:lang w:eastAsia="ru-RU"/>
        </w:rPr>
      </w:pPr>
      <w:r w:rsidRPr="008922B1">
        <w:rPr>
          <w:rFonts w:ascii="Times New Roman" w:eastAsia="Times New Roman" w:hAnsi="Times New Roman" w:cs="Times New Roman"/>
          <w:color w:val="auto"/>
          <w:sz w:val="22"/>
          <w:szCs w:val="22"/>
          <w:lang w:eastAsia="ru-RU"/>
        </w:rPr>
        <w:t xml:space="preserve">- строительный номер квартиры </w:t>
      </w:r>
      <w:r w:rsidR="00EE2F4C" w:rsidRPr="008922B1">
        <w:rPr>
          <w:rFonts w:ascii="Times New Roman" w:eastAsia="Times New Roman" w:hAnsi="Times New Roman" w:cs="Times New Roman"/>
          <w:color w:val="auto"/>
          <w:sz w:val="22"/>
          <w:szCs w:val="22"/>
          <w:lang w:eastAsia="ru-RU"/>
        </w:rPr>
        <w:t>–</w:t>
      </w:r>
      <w:r w:rsidRPr="008922B1">
        <w:rPr>
          <w:rFonts w:ascii="Times New Roman" w:eastAsia="Times New Roman" w:hAnsi="Times New Roman" w:cs="Times New Roman"/>
          <w:color w:val="auto"/>
          <w:sz w:val="22"/>
          <w:szCs w:val="22"/>
          <w:lang w:eastAsia="ru-RU"/>
        </w:rPr>
        <w:t xml:space="preserve"> </w:t>
      </w:r>
      <w:r w:rsidR="00277432">
        <w:rPr>
          <w:rFonts w:ascii="Times New Roman" w:eastAsia="Times New Roman" w:hAnsi="Times New Roman" w:cs="Times New Roman"/>
          <w:color w:val="auto"/>
          <w:sz w:val="22"/>
          <w:szCs w:val="22"/>
          <w:lang w:eastAsia="ru-RU"/>
        </w:rPr>
        <w:t>_</w:t>
      </w:r>
    </w:p>
    <w:p w14:paraId="71B73D50" w14:textId="71D20E0A" w:rsidR="00662184" w:rsidRPr="00662184" w:rsidRDefault="00662184" w:rsidP="00662184">
      <w:pPr>
        <w:pStyle w:val="msonormalmailrucssattributepostfix"/>
        <w:shd w:val="clear" w:color="auto" w:fill="FFFFFF"/>
        <w:spacing w:before="0" w:beforeAutospacing="0" w:after="0" w:afterAutospacing="0"/>
        <w:ind w:firstLine="567"/>
        <w:rPr>
          <w:sz w:val="22"/>
          <w:szCs w:val="22"/>
        </w:rPr>
      </w:pPr>
      <w:r w:rsidRPr="00662184">
        <w:rPr>
          <w:sz w:val="22"/>
          <w:szCs w:val="22"/>
        </w:rPr>
        <w:t xml:space="preserve">- Общая проектная площадь (с учетом площади балконов, определяемой с коэффициентом 0,3 и площади лоджий, определяемой с коэффициентом 0,5) </w:t>
      </w:r>
      <w:r w:rsidRPr="00A33B2F">
        <w:rPr>
          <w:sz w:val="22"/>
          <w:szCs w:val="22"/>
        </w:rPr>
        <w:t>–</w:t>
      </w:r>
      <w:r w:rsidR="00312998">
        <w:rPr>
          <w:sz w:val="22"/>
          <w:szCs w:val="22"/>
        </w:rPr>
        <w:t xml:space="preserve"> </w:t>
      </w:r>
      <w:r w:rsidR="00277432">
        <w:rPr>
          <w:sz w:val="22"/>
          <w:szCs w:val="22"/>
        </w:rPr>
        <w:t>__</w:t>
      </w:r>
      <w:r w:rsidRPr="00A33B2F">
        <w:rPr>
          <w:sz w:val="22"/>
          <w:szCs w:val="22"/>
        </w:rPr>
        <w:t xml:space="preserve"> кв.м</w:t>
      </w:r>
      <w:r w:rsidRPr="00662184">
        <w:rPr>
          <w:sz w:val="22"/>
          <w:szCs w:val="22"/>
        </w:rPr>
        <w:t>.</w:t>
      </w:r>
    </w:p>
    <w:p w14:paraId="1DB82837" w14:textId="764F755F" w:rsidR="00662184" w:rsidRPr="00662184" w:rsidRDefault="00662184" w:rsidP="00662184">
      <w:pPr>
        <w:pStyle w:val="msonormalmailrucssattributepostfix"/>
        <w:shd w:val="clear" w:color="auto" w:fill="FFFFFF"/>
        <w:spacing w:before="0" w:beforeAutospacing="0" w:after="0" w:afterAutospacing="0"/>
        <w:ind w:firstLine="567"/>
        <w:rPr>
          <w:sz w:val="22"/>
          <w:szCs w:val="22"/>
        </w:rPr>
      </w:pPr>
      <w:r w:rsidRPr="00662184">
        <w:rPr>
          <w:sz w:val="22"/>
          <w:szCs w:val="22"/>
        </w:rPr>
        <w:t xml:space="preserve">- Проектная площадь </w:t>
      </w:r>
      <w:r w:rsidR="00A33B2F">
        <w:rPr>
          <w:sz w:val="22"/>
          <w:szCs w:val="22"/>
        </w:rPr>
        <w:t xml:space="preserve">(жилая) – </w:t>
      </w:r>
      <w:r w:rsidR="00277432">
        <w:rPr>
          <w:sz w:val="22"/>
          <w:szCs w:val="22"/>
        </w:rPr>
        <w:t>-</w:t>
      </w:r>
      <w:r w:rsidRPr="00662184">
        <w:rPr>
          <w:sz w:val="22"/>
          <w:szCs w:val="22"/>
        </w:rPr>
        <w:t xml:space="preserve"> кв.м.</w:t>
      </w:r>
    </w:p>
    <w:p w14:paraId="613A7F23" w14:textId="77A2E0DA" w:rsidR="00D95E70" w:rsidRDefault="00662184" w:rsidP="00662184">
      <w:pPr>
        <w:pStyle w:val="msonormalmailrucssattributepostfix"/>
        <w:shd w:val="clear" w:color="auto" w:fill="FFFFFF"/>
        <w:spacing w:before="0" w:beforeAutospacing="0" w:after="0" w:afterAutospacing="0"/>
        <w:ind w:firstLine="567"/>
        <w:rPr>
          <w:sz w:val="22"/>
          <w:szCs w:val="22"/>
        </w:rPr>
      </w:pPr>
      <w:r w:rsidRPr="00662184">
        <w:rPr>
          <w:sz w:val="22"/>
          <w:szCs w:val="22"/>
        </w:rPr>
        <w:t>- Площадь помещений вспомогательн</w:t>
      </w:r>
      <w:r w:rsidR="00A33B2F">
        <w:rPr>
          <w:sz w:val="22"/>
          <w:szCs w:val="22"/>
        </w:rPr>
        <w:t xml:space="preserve">ого использования: санузел совмещен – </w:t>
      </w:r>
      <w:r w:rsidR="00277432">
        <w:rPr>
          <w:sz w:val="22"/>
          <w:szCs w:val="22"/>
        </w:rPr>
        <w:t xml:space="preserve"> </w:t>
      </w:r>
      <w:r w:rsidR="00D671A2">
        <w:rPr>
          <w:sz w:val="22"/>
          <w:szCs w:val="22"/>
        </w:rPr>
        <w:t>к</w:t>
      </w:r>
      <w:r w:rsidR="00A33B2F">
        <w:rPr>
          <w:sz w:val="22"/>
          <w:szCs w:val="22"/>
        </w:rPr>
        <w:t>.м., передняя –</w:t>
      </w:r>
      <w:r w:rsidRPr="00662184">
        <w:rPr>
          <w:sz w:val="22"/>
          <w:szCs w:val="22"/>
        </w:rPr>
        <w:t>кв.м.</w:t>
      </w:r>
    </w:p>
    <w:p w14:paraId="413641F5" w14:textId="6665B671" w:rsidR="00EE2F4C" w:rsidRPr="00713658" w:rsidRDefault="00EE2F4C" w:rsidP="00155109">
      <w:pPr>
        <w:ind w:firstLine="567"/>
        <w:jc w:val="both"/>
        <w:rPr>
          <w:rFonts w:ascii="Times New Roman" w:eastAsia="Times New Roman" w:hAnsi="Times New Roman" w:cs="Times New Roman"/>
          <w:color w:val="auto"/>
          <w:sz w:val="22"/>
          <w:szCs w:val="22"/>
          <w:lang w:eastAsia="ru-RU"/>
        </w:rPr>
      </w:pPr>
      <w:r w:rsidRPr="00713658">
        <w:rPr>
          <w:rFonts w:ascii="Times New Roman" w:eastAsia="Times New Roman" w:hAnsi="Times New Roman" w:cs="Times New Roman"/>
          <w:color w:val="auto"/>
          <w:sz w:val="22"/>
          <w:szCs w:val="22"/>
          <w:lang w:eastAsia="ru-RU"/>
        </w:rPr>
        <w:t xml:space="preserve">- План объекта долевого строительства согласован Сторонами в Приложении № 2 к настоящему договору. </w:t>
      </w:r>
    </w:p>
    <w:p w14:paraId="598D3329" w14:textId="77777777" w:rsidR="00360F4D" w:rsidRPr="0080669B" w:rsidRDefault="00693D73" w:rsidP="00746546">
      <w:pPr>
        <w:ind w:firstLine="540"/>
        <w:jc w:val="both"/>
        <w:rPr>
          <w:rFonts w:ascii="Times New Roman" w:hAnsi="Times New Roman" w:cs="Times New Roman"/>
          <w:color w:val="auto"/>
          <w:sz w:val="22"/>
          <w:szCs w:val="22"/>
        </w:rPr>
      </w:pPr>
      <w:r w:rsidRPr="007C6493">
        <w:rPr>
          <w:rFonts w:ascii="Times New Roman" w:hAnsi="Times New Roman" w:cs="Times New Roman"/>
          <w:color w:val="auto"/>
          <w:sz w:val="22"/>
          <w:szCs w:val="22"/>
        </w:rPr>
        <w:t>2.3.</w:t>
      </w:r>
      <w:r w:rsidR="00360F4D" w:rsidRPr="007C6493">
        <w:rPr>
          <w:rFonts w:ascii="Times New Roman" w:hAnsi="Times New Roman" w:cs="Times New Roman"/>
          <w:color w:val="auto"/>
          <w:sz w:val="22"/>
          <w:szCs w:val="22"/>
        </w:rPr>
        <w:t xml:space="preserve"> Отделочные работы и оборудование подлежат выполнению и установке в соответствии с проектом и выполняются в соответствии с</w:t>
      </w:r>
      <w:r w:rsidR="00360F4D" w:rsidRPr="0080669B">
        <w:rPr>
          <w:rFonts w:ascii="Times New Roman" w:hAnsi="Times New Roman" w:cs="Times New Roman"/>
          <w:color w:val="auto"/>
          <w:sz w:val="22"/>
          <w:szCs w:val="22"/>
        </w:rPr>
        <w:t xml:space="preserve"> настоящим договором, действующими строительными нормами и правилами и определяются сторонами настоящего договора в Технической характеристике (Приложение №1 к настоящему договору, являющееся его неотъемлемой частью).</w:t>
      </w:r>
    </w:p>
    <w:p w14:paraId="18F09FF6" w14:textId="77777777" w:rsidR="00CB6C74" w:rsidRPr="00CE42FA" w:rsidRDefault="00F9036B" w:rsidP="00CB6C74">
      <w:pPr>
        <w:widowControl w:val="0"/>
        <w:shd w:val="clear" w:color="auto" w:fill="FFFFFF"/>
        <w:autoSpaceDE w:val="0"/>
        <w:autoSpaceDN w:val="0"/>
        <w:adjustRightInd w:val="0"/>
        <w:ind w:right="-92" w:firstLine="567"/>
        <w:jc w:val="both"/>
        <w:rPr>
          <w:rFonts w:ascii="Times New Roman" w:hAnsi="Times New Roman" w:cs="Times New Roman"/>
          <w:sz w:val="22"/>
          <w:szCs w:val="22"/>
        </w:rPr>
      </w:pPr>
      <w:r w:rsidRPr="00F9036B">
        <w:rPr>
          <w:rFonts w:ascii="Times New Roman" w:hAnsi="Times New Roman" w:cs="Times New Roman"/>
          <w:szCs w:val="22"/>
        </w:rPr>
        <w:t xml:space="preserve">2.4. </w:t>
      </w:r>
      <w:r w:rsidR="00CB6C74" w:rsidRPr="00CE42FA">
        <w:rPr>
          <w:rFonts w:ascii="Times New Roman" w:hAnsi="Times New Roman" w:cs="Times New Roman"/>
          <w:sz w:val="22"/>
          <w:szCs w:val="22"/>
        </w:rPr>
        <w:t>Стороны допускают отклонение проектной площади Объекта долевого строительства, указанной в пункте 2.2. настоящего договора, на момент получения Застройщиком разрешения на ввод в эксплуатацию жилого дома и проведения технической инвентаризации органами и лицами, уполномоченными на осуществление кадастровой деятельности</w:t>
      </w:r>
      <w:r w:rsidR="00CB6C74">
        <w:rPr>
          <w:rFonts w:ascii="Times New Roman" w:hAnsi="Times New Roman" w:cs="Times New Roman"/>
          <w:sz w:val="22"/>
          <w:szCs w:val="22"/>
        </w:rPr>
        <w:t>.</w:t>
      </w:r>
    </w:p>
    <w:p w14:paraId="623561B4" w14:textId="77777777" w:rsidR="00CB6C74" w:rsidRDefault="00CB6C74" w:rsidP="00746546">
      <w:pPr>
        <w:pStyle w:val="ConsPlusNormal"/>
        <w:ind w:firstLine="540"/>
        <w:jc w:val="both"/>
        <w:rPr>
          <w:rFonts w:ascii="Times New Roman" w:eastAsia="Arial Unicode MS" w:hAnsi="Times New Roman" w:cs="Times New Roman"/>
          <w:szCs w:val="22"/>
          <w:lang w:eastAsia="ar-SA"/>
        </w:rPr>
      </w:pPr>
      <w:r w:rsidRPr="00CE42FA">
        <w:rPr>
          <w:rFonts w:ascii="Times New Roman" w:hAnsi="Times New Roman" w:cs="Times New Roman"/>
          <w:szCs w:val="22"/>
        </w:rPr>
        <w:t>Если фактическая общая площадь Объекта долевого строительства на момент ввода в эксплуатацию жилого дома превысит общую площадь Объекта долевого строительства, указанную в пункте 2.2.</w:t>
      </w:r>
      <w:r>
        <w:rPr>
          <w:rFonts w:ascii="Times New Roman" w:hAnsi="Times New Roman" w:cs="Times New Roman"/>
          <w:szCs w:val="22"/>
        </w:rPr>
        <w:t xml:space="preserve"> настоящего договора</w:t>
      </w:r>
      <w:r w:rsidRPr="00CE42FA">
        <w:rPr>
          <w:rFonts w:ascii="Times New Roman" w:hAnsi="Times New Roman" w:cs="Times New Roman"/>
          <w:szCs w:val="22"/>
        </w:rPr>
        <w:t>, то Участник долевого строительства обязан в течение 5 (пяти) банковских дней с момента получения соответствующего уведомления Застройщика оплатить Застройщику разницу такого превышения по цене за квадратный метр общей площади Объекта долевого строительства, полученной путем деления величины Цены договора на проектную общую площадь Объекта долевого строительства, в случае единовременной уплаты Участником долевого строительства всей Цены договора.</w:t>
      </w:r>
    </w:p>
    <w:p w14:paraId="34F21F37" w14:textId="77777777" w:rsidR="00F9036B" w:rsidRPr="00F9036B" w:rsidRDefault="00F9036B" w:rsidP="00746546">
      <w:pPr>
        <w:pStyle w:val="ConsPlusNormal"/>
        <w:ind w:firstLine="540"/>
        <w:jc w:val="both"/>
        <w:rPr>
          <w:rFonts w:ascii="Times New Roman" w:eastAsia="Arial Unicode MS" w:hAnsi="Times New Roman" w:cs="Times New Roman"/>
          <w:szCs w:val="22"/>
          <w:lang w:eastAsia="ar-SA"/>
        </w:rPr>
      </w:pPr>
      <w:r w:rsidRPr="00F9036B">
        <w:rPr>
          <w:rFonts w:ascii="Times New Roman" w:eastAsia="Arial Unicode MS" w:hAnsi="Times New Roman" w:cs="Times New Roman"/>
          <w:szCs w:val="22"/>
          <w:lang w:eastAsia="ar-SA"/>
        </w:rPr>
        <w:t>2.5. Настоящий Договор подлежит государственной регистрации и считается заключенным с момента такой регистрации.</w:t>
      </w:r>
    </w:p>
    <w:p w14:paraId="4348B37F" w14:textId="36604F38" w:rsidR="00062C13" w:rsidRDefault="00F9036B" w:rsidP="00746546">
      <w:pPr>
        <w:pStyle w:val="ConsPlusNormal"/>
        <w:ind w:firstLine="540"/>
        <w:jc w:val="both"/>
        <w:rPr>
          <w:rFonts w:ascii="Times New Roman" w:hAnsi="Times New Roman" w:cs="Times New Roman"/>
          <w:szCs w:val="22"/>
          <w:lang w:eastAsia="ar-SA"/>
        </w:rPr>
      </w:pPr>
      <w:r w:rsidRPr="00662184">
        <w:rPr>
          <w:rFonts w:ascii="Times New Roman" w:eastAsia="Arial Unicode MS" w:hAnsi="Times New Roman" w:cs="Times New Roman"/>
          <w:szCs w:val="22"/>
          <w:lang w:eastAsia="ar-SA"/>
        </w:rPr>
        <w:t xml:space="preserve">2.6. Срок ввода в эксплуатацию Объекта долевого строительства – </w:t>
      </w:r>
      <w:r w:rsidR="00386CA0" w:rsidRPr="00662184">
        <w:rPr>
          <w:rFonts w:ascii="Times New Roman" w:hAnsi="Times New Roman" w:cs="Times New Roman"/>
          <w:szCs w:val="22"/>
          <w:lang w:val="en-US" w:eastAsia="ar-SA"/>
        </w:rPr>
        <w:t>I</w:t>
      </w:r>
      <w:r w:rsidR="008B1F1E">
        <w:rPr>
          <w:rFonts w:ascii="Times New Roman" w:hAnsi="Times New Roman" w:cs="Times New Roman"/>
          <w:szCs w:val="22"/>
          <w:lang w:val="en-US" w:eastAsia="ar-SA"/>
        </w:rPr>
        <w:t>II</w:t>
      </w:r>
      <w:r w:rsidR="00A33B2F">
        <w:rPr>
          <w:rFonts w:ascii="Times New Roman" w:hAnsi="Times New Roman" w:cs="Times New Roman"/>
          <w:szCs w:val="22"/>
          <w:lang w:eastAsia="ar-SA"/>
        </w:rPr>
        <w:t xml:space="preserve"> квартал 2024</w:t>
      </w:r>
      <w:r w:rsidR="00A14464" w:rsidRPr="00662184">
        <w:rPr>
          <w:rFonts w:ascii="Times New Roman" w:hAnsi="Times New Roman" w:cs="Times New Roman"/>
          <w:szCs w:val="22"/>
          <w:lang w:eastAsia="ar-SA"/>
        </w:rPr>
        <w:t>года.</w:t>
      </w:r>
    </w:p>
    <w:p w14:paraId="07E69456" w14:textId="293ACD8B"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2.</w:t>
      </w:r>
      <w:r w:rsidR="00482F64" w:rsidRPr="0080669B">
        <w:rPr>
          <w:rFonts w:ascii="Times New Roman" w:hAnsi="Times New Roman" w:cs="Times New Roman"/>
          <w:szCs w:val="22"/>
        </w:rPr>
        <w:t>7</w:t>
      </w:r>
      <w:r w:rsidRPr="0080669B">
        <w:rPr>
          <w:rFonts w:ascii="Times New Roman" w:hAnsi="Times New Roman" w:cs="Times New Roman"/>
          <w:szCs w:val="22"/>
        </w:rPr>
        <w:t>. Гарантийный срок на Объект долевого строительства составляет 5 (пять) лет. Гарантийный срок на технологическое и инженерное оборудование, входящее в состав передаваемого участник</w:t>
      </w:r>
      <w:r w:rsidR="008478AA">
        <w:rPr>
          <w:rFonts w:ascii="Times New Roman" w:hAnsi="Times New Roman" w:cs="Times New Roman"/>
          <w:szCs w:val="22"/>
        </w:rPr>
        <w:t>у</w:t>
      </w:r>
      <w:r w:rsidRPr="0080669B">
        <w:rPr>
          <w:rFonts w:ascii="Times New Roman" w:hAnsi="Times New Roman" w:cs="Times New Roman"/>
          <w:szCs w:val="22"/>
        </w:rPr>
        <w:t xml:space="preserve"> долевого строительства Объекта долевого строительства, составляет </w:t>
      </w:r>
      <w:r w:rsidR="00526441">
        <w:rPr>
          <w:rFonts w:ascii="Times New Roman" w:hAnsi="Times New Roman" w:cs="Times New Roman"/>
          <w:szCs w:val="22"/>
        </w:rPr>
        <w:t>3 (</w:t>
      </w:r>
      <w:r w:rsidR="006123C7" w:rsidRPr="0080669B">
        <w:rPr>
          <w:rFonts w:ascii="Times New Roman" w:hAnsi="Times New Roman" w:cs="Times New Roman"/>
          <w:szCs w:val="22"/>
        </w:rPr>
        <w:t>три</w:t>
      </w:r>
      <w:r w:rsidR="00526441">
        <w:rPr>
          <w:rFonts w:ascii="Times New Roman" w:hAnsi="Times New Roman" w:cs="Times New Roman"/>
          <w:szCs w:val="22"/>
        </w:rPr>
        <w:t>)</w:t>
      </w:r>
      <w:r w:rsidRPr="0080669B">
        <w:rPr>
          <w:rFonts w:ascii="Times New Roman" w:hAnsi="Times New Roman" w:cs="Times New Roman"/>
          <w:szCs w:val="22"/>
        </w:rPr>
        <w:t xml:space="preserve"> года. Указанный гарантийный срок исчисляется со дня подписания первого передаточного </w:t>
      </w:r>
      <w:hyperlink r:id="rId10" w:history="1">
        <w:r w:rsidRPr="0080669B">
          <w:rPr>
            <w:rFonts w:ascii="Times New Roman" w:hAnsi="Times New Roman" w:cs="Times New Roman"/>
            <w:szCs w:val="22"/>
          </w:rPr>
          <w:t>акта</w:t>
        </w:r>
      </w:hyperlink>
      <w:r w:rsidRPr="0080669B">
        <w:rPr>
          <w:rFonts w:ascii="Times New Roman" w:hAnsi="Times New Roman" w:cs="Times New Roman"/>
          <w:szCs w:val="22"/>
        </w:rPr>
        <w:t xml:space="preserve"> или иного документа о передаче Объекта долевого строительства.</w:t>
      </w:r>
    </w:p>
    <w:p w14:paraId="33D54D4F"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2.</w:t>
      </w:r>
      <w:r w:rsidR="00482F64" w:rsidRPr="0080669B">
        <w:rPr>
          <w:rFonts w:ascii="Times New Roman" w:hAnsi="Times New Roman" w:cs="Times New Roman"/>
          <w:szCs w:val="22"/>
        </w:rPr>
        <w:t>8</w:t>
      </w:r>
      <w:r w:rsidRPr="0080669B">
        <w:rPr>
          <w:rFonts w:ascii="Times New Roman" w:hAnsi="Times New Roman" w:cs="Times New Roman"/>
          <w:szCs w:val="22"/>
        </w:rPr>
        <w:t>. Риск случайной гибели или случайного повреждения Объекта долевого строительства до его передачи Участник</w:t>
      </w:r>
      <w:r w:rsidR="008478AA">
        <w:rPr>
          <w:rFonts w:ascii="Times New Roman" w:hAnsi="Times New Roman" w:cs="Times New Roman"/>
          <w:szCs w:val="22"/>
        </w:rPr>
        <w:t>у</w:t>
      </w:r>
      <w:r w:rsidRPr="0080669B">
        <w:rPr>
          <w:rFonts w:ascii="Times New Roman" w:hAnsi="Times New Roman" w:cs="Times New Roman"/>
          <w:szCs w:val="22"/>
        </w:rPr>
        <w:t xml:space="preserve"> долевого строительства по передаточному </w:t>
      </w:r>
      <w:hyperlink r:id="rId11" w:history="1">
        <w:r w:rsidRPr="0080669B">
          <w:rPr>
            <w:rFonts w:ascii="Times New Roman" w:hAnsi="Times New Roman" w:cs="Times New Roman"/>
            <w:szCs w:val="22"/>
          </w:rPr>
          <w:t>акту</w:t>
        </w:r>
      </w:hyperlink>
      <w:r w:rsidRPr="0080669B">
        <w:rPr>
          <w:rFonts w:ascii="Times New Roman" w:hAnsi="Times New Roman" w:cs="Times New Roman"/>
          <w:szCs w:val="22"/>
        </w:rPr>
        <w:t xml:space="preserve"> несет Застройщик.</w:t>
      </w:r>
    </w:p>
    <w:p w14:paraId="05A6EA78" w14:textId="77777777" w:rsidR="003921C0" w:rsidRPr="0080669B" w:rsidRDefault="003921C0" w:rsidP="00746546">
      <w:pPr>
        <w:pStyle w:val="ConsPlusNormal"/>
        <w:ind w:firstLine="540"/>
        <w:jc w:val="both"/>
        <w:rPr>
          <w:rFonts w:ascii="Times New Roman" w:hAnsi="Times New Roman" w:cs="Times New Roman"/>
          <w:szCs w:val="22"/>
        </w:rPr>
      </w:pPr>
    </w:p>
    <w:p w14:paraId="385E94EA" w14:textId="77777777" w:rsidR="00F80388" w:rsidRPr="0080669B" w:rsidRDefault="00F80388" w:rsidP="00746546">
      <w:pPr>
        <w:pStyle w:val="ConsPlusNormal"/>
        <w:ind w:firstLine="540"/>
        <w:jc w:val="center"/>
        <w:rPr>
          <w:rFonts w:ascii="Times New Roman" w:hAnsi="Times New Roman" w:cs="Times New Roman"/>
          <w:szCs w:val="22"/>
        </w:rPr>
      </w:pPr>
      <w:r w:rsidRPr="0080669B">
        <w:rPr>
          <w:rFonts w:ascii="Times New Roman" w:hAnsi="Times New Roman" w:cs="Times New Roman"/>
          <w:szCs w:val="22"/>
        </w:rPr>
        <w:t>3. ЦЕНА ДОГОВОРА</w:t>
      </w:r>
    </w:p>
    <w:p w14:paraId="1F83ACE7" w14:textId="77777777" w:rsidR="0013465A" w:rsidRPr="0013465A" w:rsidRDefault="0013465A" w:rsidP="00746546">
      <w:pPr>
        <w:pStyle w:val="ConsPlusNormal"/>
        <w:ind w:firstLine="540"/>
        <w:jc w:val="both"/>
        <w:rPr>
          <w:rFonts w:ascii="Times New Roman" w:hAnsi="Times New Roman" w:cs="Times New Roman"/>
          <w:szCs w:val="22"/>
        </w:rPr>
      </w:pPr>
      <w:bookmarkStart w:id="2" w:name="P117"/>
      <w:bookmarkEnd w:id="2"/>
      <w:r w:rsidRPr="0013465A">
        <w:rPr>
          <w:rFonts w:ascii="Times New Roman" w:hAnsi="Times New Roman" w:cs="Times New Roman"/>
          <w:szCs w:val="22"/>
        </w:rPr>
        <w:t>3.1. Цена Договора - размер денежных средств, подлежащих уплате Участником долевого строительства для строительства (создания) Объекта долевого строительства и расходуемых на возмещение затрат на строительство (создание) Объекта долевого строительства и на оплату услуг Застройщика.</w:t>
      </w:r>
    </w:p>
    <w:p w14:paraId="198CCFDE" w14:textId="018E41C5" w:rsidR="00286C09" w:rsidRDefault="0013465A" w:rsidP="00F76D32">
      <w:pPr>
        <w:pStyle w:val="ConsPlusNormal"/>
        <w:ind w:firstLine="540"/>
        <w:jc w:val="both"/>
        <w:rPr>
          <w:rFonts w:ascii="Times New Roman" w:hAnsi="Times New Roman" w:cs="Times New Roman"/>
          <w:szCs w:val="22"/>
        </w:rPr>
      </w:pPr>
      <w:bookmarkStart w:id="3" w:name="P118"/>
      <w:bookmarkEnd w:id="3"/>
      <w:r w:rsidRPr="0013465A">
        <w:rPr>
          <w:rFonts w:ascii="Times New Roman" w:hAnsi="Times New Roman" w:cs="Times New Roman"/>
          <w:szCs w:val="22"/>
        </w:rPr>
        <w:t xml:space="preserve">3.2. </w:t>
      </w:r>
      <w:r w:rsidR="00286C09" w:rsidRPr="00286C09">
        <w:rPr>
          <w:rFonts w:ascii="Times New Roman" w:hAnsi="Times New Roman" w:cs="Times New Roman"/>
          <w:szCs w:val="22"/>
        </w:rPr>
        <w:t xml:space="preserve">Цена Договора составляет </w:t>
      </w:r>
      <w:r w:rsidR="00277432">
        <w:rPr>
          <w:rFonts w:ascii="Times New Roman" w:hAnsi="Times New Roman" w:cs="Times New Roman"/>
          <w:b/>
          <w:bCs/>
          <w:szCs w:val="22"/>
        </w:rPr>
        <w:t>___________</w:t>
      </w:r>
      <w:r w:rsidR="00A33B2F">
        <w:rPr>
          <w:rFonts w:ascii="Times New Roman" w:hAnsi="Times New Roman" w:cs="Times New Roman"/>
          <w:b/>
          <w:szCs w:val="22"/>
        </w:rPr>
        <w:t xml:space="preserve"> (</w:t>
      </w:r>
      <w:r w:rsidR="00277432">
        <w:rPr>
          <w:rFonts w:ascii="Times New Roman" w:hAnsi="Times New Roman" w:cs="Times New Roman"/>
          <w:b/>
          <w:szCs w:val="22"/>
        </w:rPr>
        <w:t>-</w:t>
      </w:r>
      <w:r w:rsidR="00A33B2F">
        <w:rPr>
          <w:rFonts w:ascii="Times New Roman" w:hAnsi="Times New Roman" w:cs="Times New Roman"/>
          <w:b/>
          <w:szCs w:val="22"/>
        </w:rPr>
        <w:t>)</w:t>
      </w:r>
      <w:r w:rsidR="00286C09" w:rsidRPr="00286C09">
        <w:rPr>
          <w:rFonts w:ascii="Times New Roman" w:hAnsi="Times New Roman" w:cs="Times New Roman"/>
          <w:b/>
          <w:szCs w:val="22"/>
        </w:rPr>
        <w:t xml:space="preserve"> </w:t>
      </w:r>
      <w:r w:rsidR="009F7791">
        <w:rPr>
          <w:rFonts w:ascii="Times New Roman" w:hAnsi="Times New Roman" w:cs="Times New Roman"/>
          <w:szCs w:val="22"/>
        </w:rPr>
        <w:t>рублей.</w:t>
      </w:r>
    </w:p>
    <w:p w14:paraId="4A0F4918" w14:textId="769478EF" w:rsidR="00F76D32" w:rsidRDefault="00286C09" w:rsidP="00F76D32">
      <w:pPr>
        <w:pStyle w:val="ConsPlusNormal"/>
        <w:ind w:firstLine="540"/>
        <w:jc w:val="both"/>
        <w:rPr>
          <w:rFonts w:ascii="Times New Roman" w:hAnsi="Times New Roman" w:cs="Times New Roman"/>
          <w:szCs w:val="22"/>
        </w:rPr>
      </w:pPr>
      <w:r w:rsidRPr="00286C09">
        <w:rPr>
          <w:rFonts w:ascii="Times New Roman" w:hAnsi="Times New Roman" w:cs="Times New Roman"/>
          <w:szCs w:val="22"/>
        </w:rPr>
        <w:t>3.3. Цена настоящего договора определяется как произведение размера общей проектной площади подлежащего передаче Объекта (с учетом площади балконов, определяемой с коэффициентом 0,3 и площади лоджий, определяемой с коэффициентом 0,5) на стоимость 1 кв. м. общей проектной площ</w:t>
      </w:r>
      <w:r w:rsidR="002A0463">
        <w:rPr>
          <w:rFonts w:ascii="Times New Roman" w:hAnsi="Times New Roman" w:cs="Times New Roman"/>
          <w:szCs w:val="22"/>
        </w:rPr>
        <w:t>ади подлежащего передаче Объекта.</w:t>
      </w:r>
      <w:r w:rsidR="00662184">
        <w:rPr>
          <w:rFonts w:ascii="Times New Roman" w:hAnsi="Times New Roman" w:cs="Times New Roman"/>
          <w:szCs w:val="22"/>
        </w:rPr>
        <w:t xml:space="preserve"> Стоимость одного</w:t>
      </w:r>
      <w:r w:rsidR="006F1CEA">
        <w:rPr>
          <w:rFonts w:ascii="Times New Roman" w:hAnsi="Times New Roman" w:cs="Times New Roman"/>
          <w:szCs w:val="22"/>
        </w:rPr>
        <w:t xml:space="preserve"> квадратного метра </w:t>
      </w:r>
      <w:r w:rsidR="006F1CEA" w:rsidRPr="00277432">
        <w:rPr>
          <w:rFonts w:ascii="Times New Roman" w:hAnsi="Times New Roman" w:cs="Times New Roman"/>
          <w:szCs w:val="22"/>
          <w:highlight w:val="yellow"/>
        </w:rPr>
        <w:t>составляет 8</w:t>
      </w:r>
      <w:r w:rsidR="00D671A2" w:rsidRPr="00277432">
        <w:rPr>
          <w:rFonts w:ascii="Times New Roman" w:hAnsi="Times New Roman" w:cs="Times New Roman"/>
          <w:szCs w:val="22"/>
          <w:highlight w:val="yellow"/>
        </w:rPr>
        <w:t>5</w:t>
      </w:r>
      <w:r w:rsidR="00662184" w:rsidRPr="00277432">
        <w:rPr>
          <w:rFonts w:ascii="Times New Roman" w:hAnsi="Times New Roman" w:cs="Times New Roman"/>
          <w:szCs w:val="22"/>
          <w:highlight w:val="yellow"/>
        </w:rPr>
        <w:t xml:space="preserve"> 000,00</w:t>
      </w:r>
      <w:r w:rsidR="00662184">
        <w:rPr>
          <w:rFonts w:ascii="Times New Roman" w:hAnsi="Times New Roman" w:cs="Times New Roman"/>
          <w:szCs w:val="22"/>
        </w:rPr>
        <w:t xml:space="preserve"> руб.</w:t>
      </w:r>
    </w:p>
    <w:p w14:paraId="3B82ADAC" w14:textId="30F327C8" w:rsidR="00662184" w:rsidRDefault="00F76D32" w:rsidP="00662184">
      <w:pPr>
        <w:shd w:val="clear" w:color="auto" w:fill="FFFFFF"/>
        <w:spacing w:line="200" w:lineRule="atLeast"/>
        <w:ind w:firstLine="540"/>
        <w:jc w:val="both"/>
        <w:rPr>
          <w:rFonts w:ascii="Times New Roman" w:hAnsi="Times New Roman" w:cs="Times New Roman"/>
          <w:szCs w:val="22"/>
        </w:rPr>
      </w:pPr>
      <w:r w:rsidRPr="00EE7E94">
        <w:rPr>
          <w:rStyle w:val="FontStyle13"/>
          <w:b w:val="0"/>
          <w:bCs w:val="0"/>
          <w:i w:val="0"/>
          <w:iCs w:val="0"/>
          <w:shd w:val="clear" w:color="auto" w:fill="FFFFFF"/>
        </w:rPr>
        <w:lastRenderedPageBreak/>
        <w:t xml:space="preserve">3.4. </w:t>
      </w:r>
      <w:r w:rsidR="00662184" w:rsidRPr="00EE7E94">
        <w:rPr>
          <w:rStyle w:val="FontStyle13"/>
          <w:b w:val="0"/>
          <w:bCs w:val="0"/>
          <w:i w:val="0"/>
          <w:iCs w:val="0"/>
          <w:shd w:val="clear" w:color="auto" w:fill="FFFFFF"/>
        </w:rPr>
        <w:t>Оплата цены Договора, указанной в п. 3.2.</w:t>
      </w:r>
      <w:r w:rsidR="00662184" w:rsidRPr="00EE7E94">
        <w:rPr>
          <w:rStyle w:val="FontStyle13"/>
          <w:b w:val="0"/>
          <w:bCs w:val="0"/>
          <w:iCs w:val="0"/>
          <w:shd w:val="clear" w:color="auto" w:fill="FFFFFF"/>
        </w:rPr>
        <w:t xml:space="preserve"> </w:t>
      </w:r>
      <w:r w:rsidR="00662184">
        <w:rPr>
          <w:rFonts w:ascii="Times New Roman" w:hAnsi="Times New Roman" w:cs="Times New Roman"/>
          <w:sz w:val="22"/>
          <w:szCs w:val="22"/>
          <w:shd w:val="clear" w:color="auto" w:fill="FFFFFF"/>
        </w:rPr>
        <w:t>осуществляется путем перечисления</w:t>
      </w:r>
      <w:r w:rsidR="00662184" w:rsidRPr="00EE7E94">
        <w:rPr>
          <w:rFonts w:ascii="Times New Roman" w:hAnsi="Times New Roman" w:cs="Times New Roman"/>
          <w:sz w:val="22"/>
          <w:szCs w:val="22"/>
          <w:shd w:val="clear" w:color="auto" w:fill="FFFFFF"/>
        </w:rPr>
        <w:t xml:space="preserve"> </w:t>
      </w:r>
      <w:r w:rsidR="00662184">
        <w:rPr>
          <w:rFonts w:ascii="Times New Roman" w:hAnsi="Times New Roman" w:cs="Times New Roman"/>
          <w:sz w:val="22"/>
          <w:szCs w:val="22"/>
          <w:shd w:val="clear" w:color="auto" w:fill="FFFFFF"/>
        </w:rPr>
        <w:t xml:space="preserve">собственных и кредитных </w:t>
      </w:r>
      <w:r w:rsidR="00662184" w:rsidRPr="00EE7E94">
        <w:rPr>
          <w:rFonts w:ascii="Times New Roman" w:hAnsi="Times New Roman" w:cs="Times New Roman"/>
          <w:sz w:val="22"/>
          <w:szCs w:val="22"/>
          <w:shd w:val="clear" w:color="auto" w:fill="FFFFFF"/>
        </w:rPr>
        <w:t>денежных средств (депонируемая сумма) на счет эскроу, открытый в</w:t>
      </w:r>
      <w:r w:rsidR="00201EC2">
        <w:rPr>
          <w:rFonts w:ascii="Times New Roman" w:hAnsi="Times New Roman" w:cs="Times New Roman"/>
          <w:sz w:val="22"/>
          <w:szCs w:val="22"/>
          <w:shd w:val="clear" w:color="auto" w:fill="FFFFFF"/>
        </w:rPr>
        <w:t>)</w:t>
      </w:r>
      <w:r w:rsidR="00662184" w:rsidRPr="00EE7E94">
        <w:rPr>
          <w:rFonts w:ascii="Times New Roman" w:hAnsi="Times New Roman" w:cs="Times New Roman"/>
          <w:sz w:val="22"/>
          <w:szCs w:val="22"/>
          <w:shd w:val="clear" w:color="auto" w:fill="FFFFFF"/>
        </w:rPr>
        <w:t xml:space="preserve"> (далее Банк) следующим образом:</w:t>
      </w:r>
    </w:p>
    <w:p w14:paraId="03F19AF8" w14:textId="7B49DE52" w:rsidR="00D671A2" w:rsidRDefault="00D671A2" w:rsidP="00D671A2">
      <w:pPr>
        <w:pStyle w:val="ConsPlusNormal"/>
        <w:ind w:firstLine="567"/>
        <w:jc w:val="both"/>
        <w:rPr>
          <w:szCs w:val="22"/>
        </w:rPr>
      </w:pPr>
      <w:r>
        <w:rPr>
          <w:rFonts w:ascii="Times New Roman" w:hAnsi="Times New Roman" w:cs="Times New Roman"/>
          <w:szCs w:val="22"/>
        </w:rPr>
        <w:t xml:space="preserve">- денежные средства в размере </w:t>
      </w:r>
      <w:r w:rsidR="00277432">
        <w:rPr>
          <w:rFonts w:ascii="Times New Roman" w:hAnsi="Times New Roman" w:cs="Times New Roman"/>
          <w:b/>
          <w:bCs/>
          <w:szCs w:val="22"/>
        </w:rPr>
        <w:t>_________</w:t>
      </w:r>
      <w:r>
        <w:rPr>
          <w:rFonts w:ascii="Times New Roman" w:hAnsi="Times New Roman" w:cs="Times New Roman"/>
          <w:b/>
          <w:szCs w:val="22"/>
        </w:rPr>
        <w:t xml:space="preserve"> ()</w:t>
      </w:r>
      <w:r w:rsidRPr="00286C09">
        <w:rPr>
          <w:rFonts w:ascii="Times New Roman" w:hAnsi="Times New Roman" w:cs="Times New Roman"/>
          <w:b/>
          <w:szCs w:val="22"/>
        </w:rPr>
        <w:t xml:space="preserve"> </w:t>
      </w:r>
      <w:r>
        <w:rPr>
          <w:rFonts w:ascii="Times New Roman" w:hAnsi="Times New Roman" w:cs="Times New Roman"/>
          <w:szCs w:val="22"/>
        </w:rPr>
        <w:t>рублей Участник</w:t>
      </w:r>
      <w:r w:rsidRPr="0000150F">
        <w:rPr>
          <w:rFonts w:ascii="Times New Roman" w:hAnsi="Times New Roman" w:cs="Times New Roman"/>
          <w:szCs w:val="22"/>
        </w:rPr>
        <w:t xml:space="preserve"> долевого строительства вносит </w:t>
      </w:r>
      <w:r>
        <w:rPr>
          <w:rFonts w:ascii="Times New Roman" w:hAnsi="Times New Roman" w:cs="Times New Roman"/>
          <w:szCs w:val="22"/>
        </w:rPr>
        <w:t xml:space="preserve">на счет эскроу </w:t>
      </w:r>
      <w:r w:rsidRPr="00C6690B">
        <w:rPr>
          <w:rFonts w:ascii="Times New Roman" w:hAnsi="Times New Roman" w:cs="Times New Roman"/>
          <w:szCs w:val="22"/>
          <w:shd w:val="clear" w:color="auto" w:fill="FFFFFF"/>
        </w:rPr>
        <w:t xml:space="preserve">не позднее 3 (трех) рабочих дней </w:t>
      </w:r>
      <w:r w:rsidRPr="00C6690B">
        <w:rPr>
          <w:rFonts w:ascii="Times New Roman" w:hAnsi="Times New Roman" w:cs="Times New Roman"/>
          <w:szCs w:val="22"/>
        </w:rPr>
        <w:t>после регистрации настоящего Договора в Управлении Федеральной службы государственной регистрации, кадастра и кар</w:t>
      </w:r>
      <w:r>
        <w:rPr>
          <w:rFonts w:ascii="Times New Roman" w:hAnsi="Times New Roman" w:cs="Times New Roman"/>
          <w:szCs w:val="22"/>
        </w:rPr>
        <w:t>тографии по Воронежской области;</w:t>
      </w:r>
    </w:p>
    <w:p w14:paraId="66D2BFE8" w14:textId="5964D290" w:rsidR="00D671A2" w:rsidRPr="00DC6C54" w:rsidRDefault="00D671A2" w:rsidP="00D671A2">
      <w:pPr>
        <w:pStyle w:val="af2"/>
        <w:spacing w:line="240" w:lineRule="auto"/>
        <w:ind w:firstLine="567"/>
        <w:jc w:val="both"/>
        <w:rPr>
          <w:sz w:val="22"/>
          <w:szCs w:val="22"/>
        </w:rPr>
      </w:pPr>
      <w:r w:rsidRPr="00A3076F">
        <w:rPr>
          <w:sz w:val="22"/>
          <w:szCs w:val="22"/>
        </w:rPr>
        <w:t xml:space="preserve">- </w:t>
      </w:r>
      <w:r>
        <w:rPr>
          <w:sz w:val="22"/>
          <w:szCs w:val="22"/>
        </w:rPr>
        <w:t xml:space="preserve">денежные средства в размере </w:t>
      </w:r>
      <w:r>
        <w:rPr>
          <w:rStyle w:val="FontStyle13"/>
          <w:bCs w:val="0"/>
          <w:i w:val="0"/>
          <w:iCs w:val="0"/>
          <w:shd w:val="clear" w:color="auto" w:fill="FFFFFF"/>
        </w:rPr>
        <w:t>(</w:t>
      </w:r>
      <w:r>
        <w:rPr>
          <w:rStyle w:val="FontStyle13"/>
          <w:b w:val="0"/>
          <w:bCs w:val="0"/>
          <w:i w:val="0"/>
          <w:iCs w:val="0"/>
          <w:shd w:val="clear" w:color="auto" w:fill="FFFFFF"/>
        </w:rPr>
        <w:t xml:space="preserve">рублей </w:t>
      </w:r>
      <w:r>
        <w:rPr>
          <w:sz w:val="22"/>
          <w:szCs w:val="22"/>
        </w:rPr>
        <w:t xml:space="preserve">оплачиваются </w:t>
      </w:r>
      <w:r w:rsidRPr="00394D2A">
        <w:rPr>
          <w:sz w:val="22"/>
          <w:szCs w:val="22"/>
        </w:rPr>
        <w:t>Участником долевого строительства за счет кредитных денежных сре</w:t>
      </w:r>
      <w:r>
        <w:rPr>
          <w:sz w:val="22"/>
          <w:szCs w:val="22"/>
        </w:rPr>
        <w:t xml:space="preserve">дств, предоставленных </w:t>
      </w:r>
      <w:r w:rsidRPr="00E85360">
        <w:rPr>
          <w:sz w:val="22"/>
          <w:szCs w:val="22"/>
        </w:rPr>
        <w:t xml:space="preserve">Участнику долевого строительства по Кредитному договору. </w:t>
      </w:r>
      <w:r w:rsidRPr="00DC6C54">
        <w:rPr>
          <w:sz w:val="22"/>
          <w:szCs w:val="22"/>
        </w:rPr>
        <w:t>Кредитные средства</w:t>
      </w:r>
      <w:r w:rsidRPr="00DC6C54">
        <w:rPr>
          <w:b/>
          <w:bCs/>
          <w:sz w:val="22"/>
          <w:szCs w:val="22"/>
        </w:rPr>
        <w:t xml:space="preserve"> </w:t>
      </w:r>
      <w:r w:rsidRPr="00DC6C54">
        <w:rPr>
          <w:sz w:val="22"/>
          <w:szCs w:val="22"/>
        </w:rPr>
        <w:t xml:space="preserve">предоставляются Участнику долевого строительства (в), являющимся кредитной организацией по законодательству Российской Федерации (далее именуемым Банк-Кредитор) заключаемому </w:t>
      </w:r>
      <w:r w:rsidRPr="00DC6C54">
        <w:rPr>
          <w:rStyle w:val="af1"/>
          <w:sz w:val="22"/>
          <w:szCs w:val="22"/>
        </w:rPr>
        <w:t>в городе Воронеж</w:t>
      </w:r>
      <w:r w:rsidRPr="00DC6C54">
        <w:rPr>
          <w:rStyle w:val="af1"/>
        </w:rPr>
        <w:t xml:space="preserve"> </w:t>
      </w:r>
      <w:r w:rsidRPr="00DC6C54">
        <w:rPr>
          <w:sz w:val="22"/>
          <w:szCs w:val="22"/>
        </w:rPr>
        <w:t>между Участником долевого строительства и Банком для целей участия в долевом строительстве Объекта долевого строительства, далее по тексту – «Кредитный договор» - не позднее 7 (семи) рабочих дней с даты государственной регистрации настоящего Договора</w:t>
      </w:r>
      <w:r w:rsidR="00A91820" w:rsidRPr="00DC6C54">
        <w:rPr>
          <w:sz w:val="22"/>
          <w:szCs w:val="22"/>
        </w:rPr>
        <w:t xml:space="preserve"> на счет эскроу.</w:t>
      </w:r>
    </w:p>
    <w:p w14:paraId="467DDF13" w14:textId="77777777" w:rsidR="00D671A2" w:rsidRPr="00DC6C54" w:rsidRDefault="00D671A2" w:rsidP="00D671A2">
      <w:pPr>
        <w:shd w:val="clear" w:color="auto" w:fill="FFFFFF"/>
        <w:spacing w:line="200" w:lineRule="atLeast"/>
        <w:ind w:firstLine="540"/>
        <w:jc w:val="both"/>
        <w:rPr>
          <w:rStyle w:val="FontStyle13"/>
          <w:b w:val="0"/>
          <w:bCs w:val="0"/>
          <w:i w:val="0"/>
          <w:iCs w:val="0"/>
          <w:shd w:val="clear" w:color="auto" w:fill="FFFFFF"/>
        </w:rPr>
      </w:pPr>
      <w:r w:rsidRPr="00DC6C54">
        <w:rPr>
          <w:rStyle w:val="FontStyle13"/>
          <w:b w:val="0"/>
          <w:bCs w:val="0"/>
          <w:i w:val="0"/>
          <w:iCs w:val="0"/>
          <w:shd w:val="clear" w:color="auto" w:fill="FFFFFF"/>
        </w:rPr>
        <w:t>Информация о Банке, в котором подлежит открытию счет эскроу:</w:t>
      </w:r>
    </w:p>
    <w:p w14:paraId="65E3AEC5" w14:textId="5F0F8F73" w:rsidR="00D671A2" w:rsidRDefault="00D671A2" w:rsidP="00D671A2">
      <w:pPr>
        <w:shd w:val="clear" w:color="auto" w:fill="FFFFFF"/>
        <w:spacing w:line="200" w:lineRule="atLeast"/>
        <w:ind w:firstLine="540"/>
        <w:jc w:val="both"/>
        <w:rPr>
          <w:rFonts w:ascii="Times New Roman" w:hAnsi="Times New Roman" w:cs="Times New Roman"/>
          <w:sz w:val="22"/>
          <w:szCs w:val="22"/>
          <w:shd w:val="clear" w:color="auto" w:fill="FFFFFF"/>
        </w:rPr>
      </w:pPr>
      <w:r w:rsidRPr="00DC6C54">
        <w:rPr>
          <w:rFonts w:ascii="Times New Roman" w:hAnsi="Times New Roman" w:cs="Times New Roman"/>
          <w:sz w:val="22"/>
          <w:szCs w:val="22"/>
          <w:shd w:val="clear" w:color="auto" w:fill="FFFFFF"/>
        </w:rPr>
        <w:t>Наименование:</w:t>
      </w:r>
      <w:r w:rsidR="00343CB5" w:rsidRPr="00DC6C54">
        <w:rPr>
          <w:rFonts w:ascii="Times New Roman" w:hAnsi="Times New Roman" w:cs="Times New Roman"/>
          <w:sz w:val="22"/>
          <w:szCs w:val="22"/>
          <w:shd w:val="clear" w:color="auto" w:fill="FFFFFF"/>
        </w:rPr>
        <w:t xml:space="preserve"> </w:t>
      </w:r>
    </w:p>
    <w:p w14:paraId="72FF2310" w14:textId="0A2F3C16" w:rsidR="00463289" w:rsidRDefault="00463289" w:rsidP="00D671A2">
      <w:pPr>
        <w:shd w:val="clear" w:color="auto" w:fill="FFFFFF"/>
        <w:spacing w:line="200" w:lineRule="atLeast"/>
        <w:ind w:firstLine="540"/>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Полное наименование (фирменное наименование): Акционерное общество «Банк ДОМ.РФ»</w:t>
      </w:r>
    </w:p>
    <w:p w14:paraId="0D0B88B3" w14:textId="7D12F750" w:rsidR="00463289" w:rsidRPr="00DC6C54" w:rsidRDefault="00463289" w:rsidP="00D671A2">
      <w:pPr>
        <w:shd w:val="clear" w:color="auto" w:fill="FFFFFF"/>
        <w:spacing w:line="200" w:lineRule="atLeast"/>
        <w:ind w:firstLine="540"/>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Сокращенное наименование: АО «Банк ДОМ.РФ»</w:t>
      </w:r>
    </w:p>
    <w:p w14:paraId="6AB4B7B8" w14:textId="53E34B15" w:rsidR="00D671A2" w:rsidRPr="00DC6C54" w:rsidRDefault="00D671A2" w:rsidP="00D671A2">
      <w:pPr>
        <w:shd w:val="clear" w:color="auto" w:fill="FFFFFF"/>
        <w:spacing w:line="200" w:lineRule="atLeast"/>
        <w:ind w:firstLine="540"/>
        <w:jc w:val="both"/>
        <w:rPr>
          <w:rFonts w:ascii="Times New Roman" w:hAnsi="Times New Roman" w:cs="Times New Roman"/>
          <w:sz w:val="22"/>
          <w:szCs w:val="22"/>
          <w:shd w:val="clear" w:color="auto" w:fill="FFFFFF"/>
        </w:rPr>
      </w:pPr>
      <w:r w:rsidRPr="00DC6C54">
        <w:rPr>
          <w:rFonts w:ascii="Times New Roman" w:hAnsi="Times New Roman" w:cs="Times New Roman"/>
          <w:sz w:val="22"/>
          <w:szCs w:val="22"/>
          <w:shd w:val="clear" w:color="auto" w:fill="FFFFFF"/>
        </w:rPr>
        <w:t>Место нахождения Банка:</w:t>
      </w:r>
      <w:r w:rsidR="00463289">
        <w:rPr>
          <w:rFonts w:ascii="Times New Roman" w:hAnsi="Times New Roman" w:cs="Times New Roman"/>
          <w:sz w:val="22"/>
          <w:szCs w:val="22"/>
          <w:shd w:val="clear" w:color="auto" w:fill="FFFFFF"/>
        </w:rPr>
        <w:t>125009, г. Москва, ул. Воздвиженка, 10</w:t>
      </w:r>
      <w:r w:rsidRPr="00DC6C54">
        <w:rPr>
          <w:rFonts w:ascii="Times New Roman" w:hAnsi="Times New Roman" w:cs="Times New Roman"/>
          <w:sz w:val="22"/>
          <w:szCs w:val="22"/>
          <w:shd w:val="clear" w:color="auto" w:fill="FFFFFF"/>
        </w:rPr>
        <w:t xml:space="preserve"> </w:t>
      </w:r>
    </w:p>
    <w:p w14:paraId="6BACE37F" w14:textId="1F237765" w:rsidR="00D671A2" w:rsidRPr="00DC6C54" w:rsidRDefault="00D671A2" w:rsidP="00D671A2">
      <w:pPr>
        <w:shd w:val="clear" w:color="auto" w:fill="FFFFFF"/>
        <w:spacing w:line="200" w:lineRule="atLeast"/>
        <w:ind w:firstLine="540"/>
        <w:jc w:val="both"/>
        <w:rPr>
          <w:rFonts w:ascii="Times New Roman" w:hAnsi="Times New Roman" w:cs="Times New Roman"/>
          <w:sz w:val="22"/>
          <w:szCs w:val="22"/>
          <w:shd w:val="clear" w:color="auto" w:fill="FFFFFF"/>
        </w:rPr>
      </w:pPr>
      <w:r w:rsidRPr="00DC6C54">
        <w:rPr>
          <w:rFonts w:ascii="Times New Roman" w:hAnsi="Times New Roman" w:cs="Times New Roman"/>
          <w:sz w:val="22"/>
          <w:szCs w:val="22"/>
          <w:shd w:val="clear" w:color="auto" w:fill="FFFFFF"/>
        </w:rPr>
        <w:t>ИНН</w:t>
      </w:r>
      <w:r w:rsidR="00277432">
        <w:rPr>
          <w:rFonts w:ascii="Times New Roman" w:hAnsi="Times New Roman" w:cs="Times New Roman"/>
          <w:color w:val="1E2321"/>
          <w:shd w:val="clear" w:color="auto" w:fill="F8F8F8"/>
        </w:rPr>
        <w:t xml:space="preserve"> </w:t>
      </w:r>
      <w:r w:rsidR="00463289">
        <w:rPr>
          <w:rFonts w:ascii="Times New Roman" w:hAnsi="Times New Roman" w:cs="Times New Roman"/>
          <w:color w:val="1E2321"/>
          <w:shd w:val="clear" w:color="auto" w:fill="F8F8F8"/>
        </w:rPr>
        <w:t>7725038124</w:t>
      </w:r>
      <w:r w:rsidRPr="00DC6C54">
        <w:rPr>
          <w:rFonts w:ascii="Times New Roman" w:hAnsi="Times New Roman" w:cs="Times New Roman"/>
          <w:sz w:val="22"/>
          <w:szCs w:val="22"/>
          <w:shd w:val="clear" w:color="auto" w:fill="FFFFFF"/>
        </w:rPr>
        <w:t xml:space="preserve">, ОГРН </w:t>
      </w:r>
      <w:r w:rsidR="00463289">
        <w:rPr>
          <w:rFonts w:ascii="Times New Roman" w:hAnsi="Times New Roman" w:cs="Times New Roman"/>
          <w:color w:val="1E2321"/>
          <w:shd w:val="clear" w:color="auto" w:fill="F8F8F8"/>
        </w:rPr>
        <w:t>1037739527077</w:t>
      </w:r>
      <w:r w:rsidR="00277432">
        <w:rPr>
          <w:rFonts w:ascii="Times New Roman" w:hAnsi="Times New Roman" w:cs="Times New Roman"/>
          <w:color w:val="1E2321"/>
          <w:shd w:val="clear" w:color="auto" w:fill="F8F8F8"/>
        </w:rPr>
        <w:t xml:space="preserve"> </w:t>
      </w:r>
      <w:r w:rsidRPr="00DC6C54">
        <w:rPr>
          <w:rFonts w:ascii="Times New Roman" w:hAnsi="Times New Roman" w:cs="Times New Roman"/>
          <w:sz w:val="22"/>
          <w:szCs w:val="22"/>
          <w:shd w:val="clear" w:color="auto" w:fill="FFFFFF"/>
        </w:rPr>
        <w:t>КПП</w:t>
      </w:r>
      <w:r w:rsidR="00277432">
        <w:rPr>
          <w:rFonts w:ascii="Times New Roman" w:hAnsi="Times New Roman" w:cs="Times New Roman"/>
          <w:color w:val="1E2321"/>
          <w:shd w:val="clear" w:color="auto" w:fill="F8F8F8"/>
        </w:rPr>
        <w:t xml:space="preserve">                   </w:t>
      </w:r>
      <w:r w:rsidRPr="00DC6C54">
        <w:rPr>
          <w:rFonts w:ascii="Times New Roman" w:hAnsi="Times New Roman" w:cs="Times New Roman"/>
          <w:sz w:val="22"/>
          <w:szCs w:val="22"/>
          <w:shd w:val="clear" w:color="auto" w:fill="FFFFFF"/>
        </w:rPr>
        <w:t xml:space="preserve">, ОКПО </w:t>
      </w:r>
    </w:p>
    <w:p w14:paraId="62A06F9A" w14:textId="624EE87D" w:rsidR="00D671A2" w:rsidRPr="00DC6C54" w:rsidRDefault="00D671A2" w:rsidP="00D671A2">
      <w:pPr>
        <w:shd w:val="clear" w:color="auto" w:fill="FFFFFF"/>
        <w:spacing w:line="200" w:lineRule="atLeast"/>
        <w:ind w:firstLine="540"/>
        <w:jc w:val="both"/>
        <w:rPr>
          <w:rFonts w:ascii="Times New Roman" w:hAnsi="Times New Roman" w:cs="Times New Roman"/>
          <w:sz w:val="22"/>
          <w:szCs w:val="22"/>
          <w:shd w:val="clear" w:color="auto" w:fill="FFFFFF"/>
        </w:rPr>
      </w:pPr>
      <w:r w:rsidRPr="00DC6C54">
        <w:rPr>
          <w:rFonts w:ascii="Times New Roman" w:hAnsi="Times New Roman" w:cs="Times New Roman"/>
          <w:sz w:val="22"/>
          <w:szCs w:val="22"/>
          <w:shd w:val="clear" w:color="auto" w:fill="FFFFFF"/>
        </w:rPr>
        <w:t xml:space="preserve">Корреспондентский счет </w:t>
      </w:r>
    </w:p>
    <w:p w14:paraId="3FE65983" w14:textId="4C867051" w:rsidR="00D671A2" w:rsidRPr="00DC6C54" w:rsidRDefault="00D671A2" w:rsidP="00D671A2">
      <w:pPr>
        <w:shd w:val="clear" w:color="auto" w:fill="FFFFFF"/>
        <w:spacing w:line="200" w:lineRule="atLeast"/>
        <w:ind w:firstLine="540"/>
        <w:jc w:val="both"/>
        <w:rPr>
          <w:rFonts w:ascii="Times New Roman" w:hAnsi="Times New Roman" w:cs="Times New Roman"/>
          <w:sz w:val="22"/>
          <w:szCs w:val="22"/>
          <w:shd w:val="clear" w:color="auto" w:fill="FFFFFF"/>
        </w:rPr>
      </w:pPr>
      <w:r w:rsidRPr="00DC6C54">
        <w:rPr>
          <w:rFonts w:ascii="Times New Roman" w:hAnsi="Times New Roman" w:cs="Times New Roman"/>
          <w:sz w:val="22"/>
          <w:szCs w:val="22"/>
          <w:shd w:val="clear" w:color="auto" w:fill="FFFFFF"/>
        </w:rPr>
        <w:t xml:space="preserve">тел. </w:t>
      </w:r>
      <w:r w:rsidR="00343CB5" w:rsidRPr="00DC6C54">
        <w:rPr>
          <w:rFonts w:ascii="Times New Roman" w:hAnsi="Times New Roman" w:cs="Times New Roman"/>
          <w:color w:val="1E2321"/>
          <w:shd w:val="clear" w:color="auto" w:fill="F8F8F8"/>
        </w:rPr>
        <w:t>8 (495) 775-86-86</w:t>
      </w:r>
    </w:p>
    <w:p w14:paraId="0304C605" w14:textId="4E0FE988" w:rsidR="00D671A2" w:rsidRPr="008B1F1E" w:rsidRDefault="00D671A2" w:rsidP="00D671A2">
      <w:pPr>
        <w:shd w:val="clear" w:color="auto" w:fill="FFFFFF"/>
        <w:spacing w:line="200" w:lineRule="atLeast"/>
        <w:ind w:firstLine="540"/>
        <w:jc w:val="both"/>
        <w:rPr>
          <w:rStyle w:val="a3"/>
          <w:rFonts w:ascii="Times New Roman" w:hAnsi="Times New Roman"/>
          <w:sz w:val="22"/>
          <w:szCs w:val="22"/>
        </w:rPr>
      </w:pPr>
      <w:r w:rsidRPr="00DC6C54">
        <w:rPr>
          <w:rFonts w:ascii="Times New Roman" w:hAnsi="Times New Roman" w:cs="Times New Roman"/>
          <w:sz w:val="22"/>
          <w:szCs w:val="22"/>
          <w:shd w:val="clear" w:color="auto" w:fill="FFFFFF"/>
        </w:rPr>
        <w:t xml:space="preserve">эл. </w:t>
      </w:r>
      <w:r w:rsidR="00343CB5" w:rsidRPr="00DC6C54">
        <w:rPr>
          <w:rFonts w:ascii="Times New Roman" w:hAnsi="Times New Roman" w:cs="Times New Roman"/>
          <w:sz w:val="22"/>
          <w:szCs w:val="22"/>
          <w:shd w:val="clear" w:color="auto" w:fill="FFFFFF"/>
        </w:rPr>
        <w:t>п</w:t>
      </w:r>
      <w:r w:rsidRPr="00DC6C54">
        <w:rPr>
          <w:rFonts w:ascii="Times New Roman" w:hAnsi="Times New Roman" w:cs="Times New Roman"/>
          <w:sz w:val="22"/>
          <w:szCs w:val="22"/>
          <w:shd w:val="clear" w:color="auto" w:fill="FFFFFF"/>
        </w:rPr>
        <w:t>очта</w:t>
      </w:r>
      <w:r w:rsidR="00343CB5" w:rsidRPr="00DC6C54">
        <w:rPr>
          <w:rStyle w:val="a3"/>
          <w:rFonts w:ascii="Times New Roman" w:hAnsi="Times New Roman"/>
          <w:sz w:val="22"/>
          <w:szCs w:val="22"/>
        </w:rPr>
        <w:t xml:space="preserve"> </w:t>
      </w:r>
      <w:r w:rsidR="00463289">
        <w:rPr>
          <w:rStyle w:val="a3"/>
          <w:rFonts w:ascii="Times New Roman" w:hAnsi="Times New Roman"/>
          <w:sz w:val="22"/>
          <w:szCs w:val="22"/>
        </w:rPr>
        <w:t xml:space="preserve"> </w:t>
      </w:r>
      <w:r w:rsidR="00343CB5" w:rsidRPr="00DC6C54">
        <w:rPr>
          <w:rStyle w:val="a3"/>
          <w:rFonts w:ascii="Times New Roman" w:hAnsi="Times New Roman"/>
          <w:sz w:val="22"/>
          <w:szCs w:val="22"/>
        </w:rPr>
        <w:t xml:space="preserve"> </w:t>
      </w:r>
      <w:r w:rsidR="00463289">
        <w:rPr>
          <w:rStyle w:val="a3"/>
          <w:rFonts w:ascii="Times New Roman" w:hAnsi="Times New Roman"/>
          <w:sz w:val="22"/>
          <w:szCs w:val="22"/>
          <w:lang w:val="en-US"/>
        </w:rPr>
        <w:t>escrow</w:t>
      </w:r>
      <w:r w:rsidR="00463289" w:rsidRPr="008B1F1E">
        <w:rPr>
          <w:rStyle w:val="a3"/>
          <w:rFonts w:ascii="Times New Roman" w:hAnsi="Times New Roman"/>
          <w:sz w:val="22"/>
          <w:szCs w:val="22"/>
        </w:rPr>
        <w:t>@</w:t>
      </w:r>
      <w:r w:rsidR="00463289">
        <w:rPr>
          <w:rStyle w:val="a3"/>
          <w:rFonts w:ascii="Times New Roman" w:hAnsi="Times New Roman"/>
          <w:sz w:val="22"/>
          <w:szCs w:val="22"/>
          <w:lang w:val="en-US"/>
        </w:rPr>
        <w:t>domrf</w:t>
      </w:r>
      <w:r w:rsidR="00463289" w:rsidRPr="008B1F1E">
        <w:rPr>
          <w:rStyle w:val="a3"/>
          <w:rFonts w:ascii="Times New Roman" w:hAnsi="Times New Roman"/>
          <w:sz w:val="22"/>
          <w:szCs w:val="22"/>
        </w:rPr>
        <w:t>.</w:t>
      </w:r>
      <w:r w:rsidR="00463289">
        <w:rPr>
          <w:rStyle w:val="a3"/>
          <w:rFonts w:ascii="Times New Roman" w:hAnsi="Times New Roman"/>
          <w:sz w:val="22"/>
          <w:szCs w:val="22"/>
          <w:lang w:val="en-US"/>
        </w:rPr>
        <w:t>ru</w:t>
      </w:r>
    </w:p>
    <w:p w14:paraId="692D4F9B" w14:textId="65AF18F1" w:rsidR="00D671A2" w:rsidRPr="00DC6C54" w:rsidRDefault="00D671A2" w:rsidP="00D671A2">
      <w:pPr>
        <w:shd w:val="clear" w:color="auto" w:fill="FFFFFF"/>
        <w:spacing w:line="200" w:lineRule="atLeast"/>
        <w:ind w:firstLine="540"/>
        <w:jc w:val="both"/>
        <w:rPr>
          <w:rStyle w:val="FontStyle13"/>
          <w:b w:val="0"/>
          <w:bCs w:val="0"/>
          <w:i w:val="0"/>
          <w:iCs w:val="0"/>
          <w:shd w:val="clear" w:color="auto" w:fill="FFFFFF"/>
        </w:rPr>
      </w:pPr>
      <w:r w:rsidRPr="00DC6C54">
        <w:rPr>
          <w:rStyle w:val="a3"/>
          <w:rFonts w:ascii="Times New Roman" w:hAnsi="Times New Roman"/>
          <w:color w:val="auto"/>
          <w:sz w:val="22"/>
          <w:szCs w:val="22"/>
          <w:u w:val="none"/>
        </w:rPr>
        <w:t xml:space="preserve">Участник долевого строительства- Депонент – </w:t>
      </w:r>
    </w:p>
    <w:p w14:paraId="267F2942" w14:textId="77777777" w:rsidR="00F76D32" w:rsidRPr="00DC6C54" w:rsidRDefault="006C528B" w:rsidP="00F76D32">
      <w:pPr>
        <w:shd w:val="clear" w:color="auto" w:fill="FFFFFF"/>
        <w:tabs>
          <w:tab w:val="left" w:pos="567"/>
        </w:tabs>
        <w:ind w:firstLine="540"/>
        <w:jc w:val="both"/>
        <w:rPr>
          <w:rFonts w:ascii="Times New Roman" w:hAnsi="Times New Roman" w:cs="Times New Roman"/>
          <w:sz w:val="22"/>
          <w:szCs w:val="22"/>
          <w:shd w:val="clear" w:color="auto" w:fill="FFFFFF"/>
        </w:rPr>
      </w:pPr>
      <w:r w:rsidRPr="00DC6C54">
        <w:rPr>
          <w:rFonts w:ascii="Times New Roman" w:hAnsi="Times New Roman" w:cs="Times New Roman"/>
          <w:sz w:val="22"/>
          <w:szCs w:val="22"/>
          <w:shd w:val="clear" w:color="auto" w:fill="FFFFFF"/>
        </w:rPr>
        <w:t xml:space="preserve">3.5. </w:t>
      </w:r>
      <w:r w:rsidR="00CB6C74" w:rsidRPr="00DC6C54">
        <w:rPr>
          <w:rFonts w:ascii="Times New Roman" w:hAnsi="Times New Roman" w:cs="Times New Roman"/>
          <w:sz w:val="22"/>
          <w:szCs w:val="22"/>
          <w:shd w:val="clear" w:color="auto" w:fill="FFFFFF"/>
        </w:rPr>
        <w:t>Обязанность Участников</w:t>
      </w:r>
      <w:r w:rsidR="00F76D32" w:rsidRPr="00DC6C54">
        <w:rPr>
          <w:rFonts w:ascii="Times New Roman" w:hAnsi="Times New Roman" w:cs="Times New Roman"/>
          <w:sz w:val="22"/>
          <w:szCs w:val="22"/>
          <w:shd w:val="clear" w:color="auto" w:fill="FFFFFF"/>
        </w:rPr>
        <w:t xml:space="preserve"> долевого строительства по уплате цены Договора считается исполненной с момента поступления </w:t>
      </w:r>
      <w:r w:rsidR="0000150F" w:rsidRPr="00DC6C54">
        <w:rPr>
          <w:rFonts w:ascii="Times New Roman" w:hAnsi="Times New Roman" w:cs="Times New Roman"/>
          <w:sz w:val="22"/>
          <w:szCs w:val="22"/>
          <w:shd w:val="clear" w:color="auto" w:fill="FFFFFF"/>
        </w:rPr>
        <w:t>100 % цены договора</w:t>
      </w:r>
      <w:r w:rsidR="00F76D32" w:rsidRPr="00DC6C54">
        <w:rPr>
          <w:rFonts w:ascii="Times New Roman" w:hAnsi="Times New Roman" w:cs="Times New Roman"/>
          <w:sz w:val="22"/>
          <w:szCs w:val="22"/>
          <w:shd w:val="clear" w:color="auto" w:fill="FFFFFF"/>
        </w:rPr>
        <w:t xml:space="preserve"> на открытый в Банке счет эскроу. </w:t>
      </w:r>
    </w:p>
    <w:p w14:paraId="369BF6DA" w14:textId="77777777" w:rsidR="009D069B" w:rsidRPr="00DC6C54" w:rsidRDefault="009D069B" w:rsidP="009D069B">
      <w:pPr>
        <w:ind w:firstLine="567"/>
        <w:jc w:val="both"/>
        <w:rPr>
          <w:rFonts w:ascii="Times New Roman" w:hAnsi="Times New Roman" w:cs="Times New Roman"/>
          <w:sz w:val="22"/>
          <w:szCs w:val="22"/>
          <w:lang w:eastAsia="ru-RU"/>
        </w:rPr>
      </w:pPr>
      <w:r w:rsidRPr="00DC6C54">
        <w:rPr>
          <w:rFonts w:ascii="Times New Roman" w:hAnsi="Times New Roman" w:cs="Times New Roman"/>
          <w:sz w:val="22"/>
          <w:szCs w:val="22"/>
          <w:lang w:eastAsia="ru-RU"/>
        </w:rPr>
        <w:t>3.6. Для заключения договора счета эскроу Застройщик направляет в Банк индивидуальные условия договора счета эскроу и уведомляет Участника долевого строительства о н</w:t>
      </w:r>
      <w:bookmarkStart w:id="4" w:name="_GoBack"/>
      <w:bookmarkEnd w:id="4"/>
      <w:r w:rsidRPr="00DC6C54">
        <w:rPr>
          <w:rFonts w:ascii="Times New Roman" w:hAnsi="Times New Roman" w:cs="Times New Roman"/>
          <w:sz w:val="22"/>
          <w:szCs w:val="22"/>
          <w:lang w:eastAsia="ru-RU"/>
        </w:rPr>
        <w:t>еобходимости подписания такого договора.</w:t>
      </w:r>
    </w:p>
    <w:p w14:paraId="48AF7873" w14:textId="4CA644B6" w:rsidR="009D069B" w:rsidRPr="00DC6C54" w:rsidRDefault="009D069B" w:rsidP="006257C6">
      <w:pPr>
        <w:ind w:firstLine="567"/>
        <w:jc w:val="both"/>
        <w:rPr>
          <w:rFonts w:ascii="Times New Roman" w:hAnsi="Times New Roman" w:cs="Times New Roman"/>
          <w:sz w:val="22"/>
          <w:szCs w:val="22"/>
          <w:lang w:eastAsia="ru-RU"/>
        </w:rPr>
      </w:pPr>
      <w:r w:rsidRPr="00DC6C54">
        <w:rPr>
          <w:rFonts w:ascii="Times New Roman" w:hAnsi="Times New Roman" w:cs="Times New Roman"/>
          <w:sz w:val="22"/>
          <w:szCs w:val="22"/>
          <w:lang w:eastAsia="ru-RU"/>
        </w:rPr>
        <w:t xml:space="preserve">3.7. Участник долевого строительства-Депонент обязан не позднее 3 (трех) рабочих дней после уведомления Застройщиком подписать договор счета эскроу в отделении Банка или в мобильном </w:t>
      </w:r>
      <w:r w:rsidR="004E15ED" w:rsidRPr="00DC6C54">
        <w:rPr>
          <w:rFonts w:ascii="Times New Roman" w:hAnsi="Times New Roman" w:cs="Times New Roman"/>
          <w:sz w:val="22"/>
          <w:szCs w:val="22"/>
          <w:lang w:eastAsia="ru-RU"/>
        </w:rPr>
        <w:t>приложении.</w:t>
      </w:r>
      <w:r w:rsidRPr="00DC6C54">
        <w:rPr>
          <w:rFonts w:ascii="Times New Roman" w:hAnsi="Times New Roman" w:cs="Times New Roman"/>
          <w:sz w:val="22"/>
          <w:szCs w:val="22"/>
          <w:lang w:eastAsia="ru-RU"/>
        </w:rPr>
        <w:t xml:space="preserve"> </w:t>
      </w:r>
    </w:p>
    <w:p w14:paraId="7877E7FE" w14:textId="77777777" w:rsidR="006257C6" w:rsidRPr="00C6690B" w:rsidRDefault="006C528B" w:rsidP="006257C6">
      <w:pPr>
        <w:ind w:firstLine="567"/>
        <w:jc w:val="both"/>
        <w:rPr>
          <w:rFonts w:ascii="Times New Roman" w:hAnsi="Times New Roman" w:cs="Times New Roman"/>
          <w:sz w:val="22"/>
          <w:szCs w:val="22"/>
          <w:lang w:eastAsia="ru-RU"/>
        </w:rPr>
      </w:pPr>
      <w:r w:rsidRPr="00C6690B">
        <w:rPr>
          <w:rFonts w:ascii="Times New Roman" w:hAnsi="Times New Roman" w:cs="Times New Roman"/>
          <w:sz w:val="22"/>
          <w:szCs w:val="22"/>
          <w:lang w:eastAsia="ru-RU"/>
        </w:rPr>
        <w:t>3</w:t>
      </w:r>
      <w:r w:rsidR="00900587">
        <w:rPr>
          <w:rFonts w:ascii="Times New Roman" w:hAnsi="Times New Roman" w:cs="Times New Roman"/>
          <w:sz w:val="22"/>
          <w:szCs w:val="22"/>
          <w:lang w:eastAsia="ru-RU"/>
        </w:rPr>
        <w:t>.8</w:t>
      </w:r>
      <w:r w:rsidR="006257C6" w:rsidRPr="00C6690B">
        <w:rPr>
          <w:rFonts w:ascii="Times New Roman" w:hAnsi="Times New Roman" w:cs="Times New Roman"/>
          <w:sz w:val="22"/>
          <w:szCs w:val="22"/>
          <w:lang w:eastAsia="ru-RU"/>
        </w:rPr>
        <w:t>. Условное депонирование денежных средств на счете эскроу осуществляет</w:t>
      </w:r>
      <w:r w:rsidR="00615819">
        <w:rPr>
          <w:rFonts w:ascii="Times New Roman" w:hAnsi="Times New Roman" w:cs="Times New Roman"/>
          <w:sz w:val="22"/>
          <w:szCs w:val="22"/>
          <w:lang w:eastAsia="ru-RU"/>
        </w:rPr>
        <w:t>ся на срок не более</w:t>
      </w:r>
      <w:r w:rsidR="00C6690B">
        <w:rPr>
          <w:rFonts w:ascii="Times New Roman" w:hAnsi="Times New Roman" w:cs="Times New Roman"/>
          <w:sz w:val="22"/>
          <w:szCs w:val="22"/>
          <w:lang w:eastAsia="ru-RU"/>
        </w:rPr>
        <w:t xml:space="preserve"> 6 (шести) месяцев с даты выдачи Застройщику разрешения на ввод в эксплуатацию. </w:t>
      </w:r>
    </w:p>
    <w:p w14:paraId="2B0BE2D3" w14:textId="77777777" w:rsidR="006257C6" w:rsidRPr="00C6690B" w:rsidRDefault="00900587" w:rsidP="006257C6">
      <w:pPr>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3.9</w:t>
      </w:r>
      <w:r w:rsidR="006C528B" w:rsidRPr="00C6690B">
        <w:rPr>
          <w:rFonts w:ascii="Times New Roman" w:hAnsi="Times New Roman" w:cs="Times New Roman"/>
          <w:sz w:val="22"/>
          <w:szCs w:val="22"/>
          <w:lang w:eastAsia="ru-RU"/>
        </w:rPr>
        <w:t>. Для получения Застройщиком</w:t>
      </w:r>
      <w:r w:rsidR="006257C6" w:rsidRPr="00C6690B">
        <w:rPr>
          <w:rFonts w:ascii="Times New Roman" w:hAnsi="Times New Roman" w:cs="Times New Roman"/>
          <w:sz w:val="22"/>
          <w:szCs w:val="22"/>
          <w:lang w:eastAsia="ru-RU"/>
        </w:rPr>
        <w:t xml:space="preserve"> </w:t>
      </w:r>
      <w:r w:rsidR="006C528B" w:rsidRPr="00C6690B">
        <w:rPr>
          <w:rFonts w:ascii="Times New Roman" w:hAnsi="Times New Roman" w:cs="Times New Roman"/>
          <w:sz w:val="22"/>
          <w:szCs w:val="22"/>
          <w:lang w:eastAsia="ru-RU"/>
        </w:rPr>
        <w:t>на расчетный счет</w:t>
      </w:r>
      <w:r w:rsidR="006257C6" w:rsidRPr="00C6690B">
        <w:rPr>
          <w:rFonts w:ascii="Times New Roman" w:hAnsi="Times New Roman" w:cs="Times New Roman"/>
          <w:sz w:val="22"/>
          <w:szCs w:val="22"/>
          <w:lang w:eastAsia="ru-RU"/>
        </w:rPr>
        <w:t xml:space="preserve"> денежных средств, находящихся на счете эскроу,</w:t>
      </w:r>
      <w:r w:rsidR="006C528B" w:rsidRPr="00C6690B">
        <w:rPr>
          <w:rFonts w:ascii="Times New Roman" w:hAnsi="Times New Roman" w:cs="Times New Roman"/>
          <w:sz w:val="22"/>
          <w:szCs w:val="22"/>
          <w:lang w:eastAsia="ru-RU"/>
        </w:rPr>
        <w:t xml:space="preserve"> последний</w:t>
      </w:r>
      <w:r w:rsidR="006257C6" w:rsidRPr="00C6690B">
        <w:rPr>
          <w:rFonts w:ascii="Times New Roman" w:hAnsi="Times New Roman" w:cs="Times New Roman"/>
          <w:sz w:val="22"/>
          <w:szCs w:val="22"/>
          <w:lang w:eastAsia="ru-RU"/>
        </w:rPr>
        <w:t xml:space="preserve"> предоставляет в Банк </w:t>
      </w:r>
      <w:r w:rsidR="00962344">
        <w:rPr>
          <w:rFonts w:ascii="Times New Roman" w:hAnsi="Times New Roman" w:cs="Times New Roman"/>
          <w:sz w:val="22"/>
          <w:szCs w:val="22"/>
          <w:lang w:eastAsia="ru-RU"/>
        </w:rPr>
        <w:t>заверенную копию</w:t>
      </w:r>
      <w:r w:rsidR="006257C6" w:rsidRPr="00C6690B">
        <w:rPr>
          <w:rFonts w:ascii="Times New Roman" w:hAnsi="Times New Roman" w:cs="Times New Roman"/>
          <w:sz w:val="22"/>
          <w:szCs w:val="22"/>
          <w:lang w:eastAsia="ru-RU"/>
        </w:rPr>
        <w:t xml:space="preserve"> разрешения на ввод в эксплуатац</w:t>
      </w:r>
      <w:r w:rsidR="00962344">
        <w:rPr>
          <w:rFonts w:ascii="Times New Roman" w:hAnsi="Times New Roman" w:cs="Times New Roman"/>
          <w:sz w:val="22"/>
          <w:szCs w:val="22"/>
          <w:lang w:eastAsia="ru-RU"/>
        </w:rPr>
        <w:t>ию многоквартирного дома.</w:t>
      </w:r>
    </w:p>
    <w:p w14:paraId="020993B2" w14:textId="77777777" w:rsidR="006257C6" w:rsidRPr="00C6690B" w:rsidRDefault="00C6690B" w:rsidP="006257C6">
      <w:pPr>
        <w:ind w:firstLine="567"/>
        <w:jc w:val="both"/>
        <w:rPr>
          <w:rFonts w:ascii="Times New Roman" w:hAnsi="Times New Roman" w:cs="Times New Roman"/>
          <w:sz w:val="22"/>
          <w:szCs w:val="22"/>
          <w:lang w:eastAsia="ru-RU"/>
        </w:rPr>
      </w:pPr>
      <w:r>
        <w:rPr>
          <w:rFonts w:ascii="Times New Roman" w:hAnsi="Times New Roman" w:cs="Times New Roman"/>
          <w:sz w:val="22"/>
          <w:szCs w:val="22"/>
          <w:lang w:eastAsia="ru-RU"/>
        </w:rPr>
        <w:t>3</w:t>
      </w:r>
      <w:r w:rsidR="00900587">
        <w:rPr>
          <w:rFonts w:ascii="Times New Roman" w:hAnsi="Times New Roman" w:cs="Times New Roman"/>
          <w:sz w:val="22"/>
          <w:szCs w:val="22"/>
          <w:lang w:eastAsia="ru-RU"/>
        </w:rPr>
        <w:t>.10</w:t>
      </w:r>
      <w:r w:rsidR="006257C6" w:rsidRPr="00C6690B">
        <w:rPr>
          <w:rFonts w:ascii="Times New Roman" w:hAnsi="Times New Roman" w:cs="Times New Roman"/>
          <w:sz w:val="22"/>
          <w:szCs w:val="22"/>
          <w:lang w:eastAsia="ru-RU"/>
        </w:rPr>
        <w:t>. Депонируемая сумма, находящаяся на счет</w:t>
      </w:r>
      <w:r w:rsidR="006C528B" w:rsidRPr="00C6690B">
        <w:rPr>
          <w:rFonts w:ascii="Times New Roman" w:hAnsi="Times New Roman" w:cs="Times New Roman"/>
          <w:sz w:val="22"/>
          <w:szCs w:val="22"/>
          <w:lang w:eastAsia="ru-RU"/>
        </w:rPr>
        <w:t>е эскроу, возвращается Участнику долевого строительства</w:t>
      </w:r>
      <w:r w:rsidR="00E34299">
        <w:rPr>
          <w:rFonts w:ascii="Times New Roman" w:hAnsi="Times New Roman" w:cs="Times New Roman"/>
          <w:sz w:val="22"/>
          <w:szCs w:val="22"/>
          <w:lang w:eastAsia="ru-RU"/>
        </w:rPr>
        <w:t xml:space="preserve"> его лицевой счет</w:t>
      </w:r>
      <w:r w:rsidR="006257C6" w:rsidRPr="00C6690B">
        <w:rPr>
          <w:rFonts w:ascii="Times New Roman" w:hAnsi="Times New Roman" w:cs="Times New Roman"/>
          <w:sz w:val="22"/>
          <w:szCs w:val="22"/>
          <w:lang w:eastAsia="ru-RU"/>
        </w:rPr>
        <w:t xml:space="preserve"> в следующих случаях:</w:t>
      </w:r>
    </w:p>
    <w:p w14:paraId="4473BB60" w14:textId="77777777" w:rsidR="006257C6" w:rsidRPr="00C6690B" w:rsidRDefault="006257C6" w:rsidP="006257C6">
      <w:pPr>
        <w:ind w:firstLine="567"/>
        <w:jc w:val="both"/>
        <w:rPr>
          <w:rFonts w:ascii="Times New Roman" w:hAnsi="Times New Roman" w:cs="Times New Roman"/>
          <w:sz w:val="22"/>
          <w:szCs w:val="22"/>
          <w:lang w:eastAsia="ru-RU"/>
        </w:rPr>
      </w:pPr>
      <w:r w:rsidRPr="00C6690B">
        <w:rPr>
          <w:rFonts w:ascii="Times New Roman" w:hAnsi="Times New Roman" w:cs="Times New Roman"/>
          <w:sz w:val="22"/>
          <w:szCs w:val="22"/>
          <w:lang w:eastAsia="ru-RU"/>
        </w:rPr>
        <w:t>- прекращение срока условного депонирования при условии непредставления</w:t>
      </w:r>
      <w:r w:rsidR="006C528B" w:rsidRPr="00C6690B">
        <w:rPr>
          <w:rFonts w:ascii="Times New Roman" w:hAnsi="Times New Roman" w:cs="Times New Roman"/>
          <w:sz w:val="22"/>
          <w:szCs w:val="22"/>
          <w:lang w:eastAsia="ru-RU"/>
        </w:rPr>
        <w:t xml:space="preserve"> Застройщиком</w:t>
      </w:r>
      <w:r w:rsidRPr="00C6690B">
        <w:rPr>
          <w:rFonts w:ascii="Times New Roman" w:hAnsi="Times New Roman" w:cs="Times New Roman"/>
          <w:sz w:val="22"/>
          <w:szCs w:val="22"/>
          <w:lang w:eastAsia="ru-RU"/>
        </w:rPr>
        <w:t xml:space="preserve"> документов, предусмотренных </w:t>
      </w:r>
      <w:r w:rsidR="006C528B" w:rsidRPr="00C6690B">
        <w:rPr>
          <w:rFonts w:ascii="Times New Roman" w:hAnsi="Times New Roman" w:cs="Times New Roman"/>
          <w:color w:val="auto"/>
          <w:sz w:val="22"/>
          <w:szCs w:val="22"/>
          <w:lang w:eastAsia="ru-RU"/>
        </w:rPr>
        <w:t xml:space="preserve">пунктом </w:t>
      </w:r>
      <w:r w:rsidR="006C528B" w:rsidRPr="00900587">
        <w:rPr>
          <w:rFonts w:ascii="Times New Roman" w:hAnsi="Times New Roman" w:cs="Times New Roman"/>
          <w:color w:val="auto"/>
          <w:sz w:val="22"/>
          <w:szCs w:val="22"/>
          <w:lang w:eastAsia="ru-RU"/>
        </w:rPr>
        <w:t>3</w:t>
      </w:r>
      <w:r w:rsidR="00900587" w:rsidRPr="00900587">
        <w:rPr>
          <w:rFonts w:ascii="Times New Roman" w:hAnsi="Times New Roman" w:cs="Times New Roman"/>
          <w:color w:val="auto"/>
          <w:sz w:val="22"/>
          <w:szCs w:val="22"/>
          <w:lang w:eastAsia="ru-RU"/>
        </w:rPr>
        <w:t>.9</w:t>
      </w:r>
      <w:r w:rsidRPr="00C6690B">
        <w:rPr>
          <w:rFonts w:ascii="Times New Roman" w:hAnsi="Times New Roman" w:cs="Times New Roman"/>
          <w:color w:val="auto"/>
          <w:sz w:val="22"/>
          <w:szCs w:val="22"/>
          <w:lang w:eastAsia="ru-RU"/>
        </w:rPr>
        <w:t xml:space="preserve"> </w:t>
      </w:r>
      <w:r w:rsidRPr="00C6690B">
        <w:rPr>
          <w:rFonts w:ascii="Times New Roman" w:hAnsi="Times New Roman" w:cs="Times New Roman"/>
          <w:sz w:val="22"/>
          <w:szCs w:val="22"/>
          <w:lang w:eastAsia="ru-RU"/>
        </w:rPr>
        <w:t>настоящего Договора, по истечении срока, предусмотренного настоящим Договором;</w:t>
      </w:r>
    </w:p>
    <w:p w14:paraId="26E8360F" w14:textId="77777777" w:rsidR="006257C6" w:rsidRPr="00C6690B" w:rsidRDefault="006257C6" w:rsidP="006257C6">
      <w:pPr>
        <w:ind w:firstLine="567"/>
        <w:jc w:val="both"/>
        <w:rPr>
          <w:rFonts w:ascii="Times New Roman" w:hAnsi="Times New Roman" w:cs="Times New Roman"/>
          <w:sz w:val="22"/>
          <w:szCs w:val="22"/>
          <w:lang w:eastAsia="ru-RU"/>
        </w:rPr>
      </w:pPr>
      <w:r w:rsidRPr="00C6690B">
        <w:rPr>
          <w:rFonts w:ascii="Times New Roman" w:hAnsi="Times New Roman" w:cs="Times New Roman"/>
          <w:sz w:val="22"/>
          <w:szCs w:val="22"/>
          <w:lang w:eastAsia="ru-RU"/>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14:paraId="356EA24F" w14:textId="77777777" w:rsidR="006257C6" w:rsidRPr="00C6690B" w:rsidRDefault="006257C6" w:rsidP="006257C6">
      <w:pPr>
        <w:ind w:firstLine="567"/>
        <w:jc w:val="both"/>
        <w:rPr>
          <w:rFonts w:ascii="Times New Roman" w:hAnsi="Times New Roman" w:cs="Times New Roman"/>
          <w:sz w:val="22"/>
          <w:szCs w:val="22"/>
          <w:lang w:eastAsia="ru-RU"/>
        </w:rPr>
      </w:pPr>
      <w:r w:rsidRPr="00E13B2D">
        <w:rPr>
          <w:rFonts w:ascii="Times New Roman" w:hAnsi="Times New Roman" w:cs="Times New Roman"/>
          <w:sz w:val="22"/>
          <w:szCs w:val="22"/>
          <w:lang w:eastAsia="ru-RU"/>
        </w:rPr>
        <w:t>- отказ любой из Сторон в одностороннем порядке от Договора;</w:t>
      </w:r>
    </w:p>
    <w:p w14:paraId="705587C3" w14:textId="77777777" w:rsidR="006257C6" w:rsidRPr="00C6690B" w:rsidRDefault="006257C6" w:rsidP="006257C6">
      <w:pPr>
        <w:ind w:firstLine="567"/>
        <w:jc w:val="both"/>
        <w:rPr>
          <w:rFonts w:ascii="Times New Roman" w:hAnsi="Times New Roman" w:cs="Times New Roman"/>
          <w:sz w:val="22"/>
          <w:szCs w:val="22"/>
          <w:lang w:eastAsia="ru-RU"/>
        </w:rPr>
      </w:pPr>
      <w:r w:rsidRPr="00C6690B">
        <w:rPr>
          <w:rFonts w:ascii="Times New Roman" w:hAnsi="Times New Roman" w:cs="Times New Roman"/>
          <w:sz w:val="22"/>
          <w:szCs w:val="22"/>
          <w:lang w:eastAsia="ru-RU"/>
        </w:rPr>
        <w:t>- в иных случаях, предусмотренных действующим законодательством РФ.</w:t>
      </w:r>
    </w:p>
    <w:p w14:paraId="1C464698" w14:textId="77777777" w:rsidR="006257C6" w:rsidRPr="00286C09" w:rsidRDefault="00C6690B" w:rsidP="006C528B">
      <w:pPr>
        <w:ind w:firstLine="567"/>
        <w:jc w:val="both"/>
        <w:rPr>
          <w:rFonts w:ascii="Times New Roman" w:hAnsi="Times New Roman" w:cs="Times New Roman"/>
          <w:szCs w:val="22"/>
        </w:rPr>
      </w:pPr>
      <w:r>
        <w:rPr>
          <w:rFonts w:ascii="Times New Roman" w:hAnsi="Times New Roman" w:cs="Times New Roman"/>
          <w:sz w:val="22"/>
          <w:szCs w:val="22"/>
          <w:lang w:eastAsia="ru-RU"/>
        </w:rPr>
        <w:t>3</w:t>
      </w:r>
      <w:r w:rsidR="00EE7E94">
        <w:rPr>
          <w:rFonts w:ascii="Times New Roman" w:hAnsi="Times New Roman" w:cs="Times New Roman"/>
          <w:sz w:val="22"/>
          <w:szCs w:val="22"/>
          <w:lang w:eastAsia="ru-RU"/>
        </w:rPr>
        <w:t>.11</w:t>
      </w:r>
      <w:r w:rsidR="00C7178E">
        <w:rPr>
          <w:rFonts w:ascii="Times New Roman" w:hAnsi="Times New Roman" w:cs="Times New Roman"/>
          <w:sz w:val="22"/>
          <w:szCs w:val="22"/>
          <w:lang w:eastAsia="ru-RU"/>
        </w:rPr>
        <w:t>. В случае уступки Участником</w:t>
      </w:r>
      <w:r w:rsidR="006C528B" w:rsidRPr="00C6690B">
        <w:rPr>
          <w:rFonts w:ascii="Times New Roman" w:hAnsi="Times New Roman" w:cs="Times New Roman"/>
          <w:sz w:val="22"/>
          <w:szCs w:val="22"/>
          <w:lang w:eastAsia="ru-RU"/>
        </w:rPr>
        <w:t xml:space="preserve"> долевого строительства, являющегося</w:t>
      </w:r>
      <w:r w:rsidR="006257C6" w:rsidRPr="00C6690B">
        <w:rPr>
          <w:rFonts w:ascii="Times New Roman" w:hAnsi="Times New Roman" w:cs="Times New Roman"/>
          <w:sz w:val="22"/>
          <w:szCs w:val="22"/>
          <w:lang w:eastAsia="ru-RU"/>
        </w:rPr>
        <w:t xml:space="preserve"> владельцем счета эскроу,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об уступке прав требований по Договору, на основании которого производится уступка прав требований </w:t>
      </w:r>
      <w:r w:rsidR="006C528B" w:rsidRPr="00C6690B">
        <w:rPr>
          <w:rFonts w:ascii="Times New Roman" w:hAnsi="Times New Roman" w:cs="Times New Roman"/>
          <w:sz w:val="22"/>
          <w:szCs w:val="22"/>
          <w:lang w:eastAsia="ru-RU"/>
        </w:rPr>
        <w:t>Участником долевого строительства</w:t>
      </w:r>
      <w:r w:rsidR="006257C6" w:rsidRPr="00C6690B">
        <w:rPr>
          <w:rFonts w:ascii="Times New Roman" w:hAnsi="Times New Roman" w:cs="Times New Roman"/>
          <w:sz w:val="22"/>
          <w:szCs w:val="22"/>
          <w:lang w:eastAsia="ru-RU"/>
        </w:rPr>
        <w:t xml:space="preserve"> по Договору, или с момента перехода по иным основаниям прав требований по Договору переходят все права и обязанности по договору счета эскроу, заключенному прежним </w:t>
      </w:r>
      <w:r w:rsidR="006C528B" w:rsidRPr="00C6690B">
        <w:rPr>
          <w:rFonts w:ascii="Times New Roman" w:hAnsi="Times New Roman" w:cs="Times New Roman"/>
          <w:sz w:val="22"/>
          <w:szCs w:val="22"/>
          <w:lang w:eastAsia="ru-RU"/>
        </w:rPr>
        <w:t xml:space="preserve">Участником долевого строительства. </w:t>
      </w:r>
    </w:p>
    <w:p w14:paraId="4F0EE758" w14:textId="77777777" w:rsidR="00286C09" w:rsidRDefault="00286C09" w:rsidP="00746546">
      <w:pPr>
        <w:pStyle w:val="ConsPlusNormal"/>
        <w:ind w:firstLine="540"/>
        <w:jc w:val="both"/>
        <w:rPr>
          <w:rFonts w:ascii="Times New Roman" w:hAnsi="Times New Roman" w:cs="Times New Roman"/>
          <w:szCs w:val="22"/>
        </w:rPr>
      </w:pPr>
      <w:r w:rsidRPr="00286C09">
        <w:rPr>
          <w:rFonts w:ascii="Times New Roman" w:hAnsi="Times New Roman" w:cs="Times New Roman"/>
          <w:szCs w:val="22"/>
        </w:rPr>
        <w:t>3</w:t>
      </w:r>
      <w:r w:rsidR="00EE7E94">
        <w:rPr>
          <w:rFonts w:ascii="Times New Roman" w:hAnsi="Times New Roman" w:cs="Times New Roman"/>
          <w:szCs w:val="22"/>
        </w:rPr>
        <w:t>.12</w:t>
      </w:r>
      <w:r w:rsidRPr="00286C09">
        <w:rPr>
          <w:rFonts w:ascii="Times New Roman" w:hAnsi="Times New Roman" w:cs="Times New Roman"/>
          <w:szCs w:val="22"/>
        </w:rPr>
        <w:t>. Цена настоящего договора является фиксированной и изменению Сторонами в одностороннем порядке не подлежит при условии надлежащего выполнения Участником долевого строительства условий пункта 3.4. настоящего договора.</w:t>
      </w:r>
    </w:p>
    <w:p w14:paraId="09CE08AB" w14:textId="77777777" w:rsidR="00EF4B32" w:rsidRPr="00286C09" w:rsidRDefault="00EF4B32" w:rsidP="00746546">
      <w:pPr>
        <w:ind w:right="-144" w:firstLine="540"/>
        <w:jc w:val="both"/>
        <w:rPr>
          <w:rFonts w:ascii="Times New Roman" w:hAnsi="Times New Roman" w:cs="Times New Roman"/>
          <w:szCs w:val="22"/>
        </w:rPr>
      </w:pPr>
      <w:r w:rsidRPr="00746546">
        <w:rPr>
          <w:rFonts w:ascii="Times New Roman" w:eastAsia="Times New Roman" w:hAnsi="Times New Roman" w:cs="Times New Roman"/>
          <w:bCs/>
          <w:color w:val="auto"/>
          <w:sz w:val="22"/>
          <w:szCs w:val="22"/>
        </w:rPr>
        <w:lastRenderedPageBreak/>
        <w:t>Цена договора может быть изменена в случаях, предусмотренных договором, а также в иных случаях по соглашению сторон.</w:t>
      </w:r>
    </w:p>
    <w:p w14:paraId="402F389A" w14:textId="77777777" w:rsidR="0013465A" w:rsidRPr="0013465A" w:rsidRDefault="00EE7E94" w:rsidP="00746546">
      <w:pPr>
        <w:pStyle w:val="ConsPlusNormal"/>
        <w:ind w:firstLine="540"/>
        <w:jc w:val="both"/>
        <w:rPr>
          <w:rFonts w:ascii="Times New Roman" w:hAnsi="Times New Roman" w:cs="Times New Roman"/>
          <w:szCs w:val="22"/>
        </w:rPr>
      </w:pPr>
      <w:r>
        <w:rPr>
          <w:rFonts w:ascii="Times New Roman" w:hAnsi="Times New Roman" w:cs="Times New Roman"/>
          <w:szCs w:val="22"/>
        </w:rPr>
        <w:t>3.13</w:t>
      </w:r>
      <w:r w:rsidR="0013465A" w:rsidRPr="0013465A">
        <w:rPr>
          <w:rFonts w:ascii="Times New Roman" w:hAnsi="Times New Roman" w:cs="Times New Roman"/>
          <w:szCs w:val="22"/>
        </w:rPr>
        <w:t>. В случае нарушения Участником долевого стро</w:t>
      </w:r>
      <w:r w:rsidR="006C5AAD">
        <w:rPr>
          <w:rFonts w:ascii="Times New Roman" w:hAnsi="Times New Roman" w:cs="Times New Roman"/>
          <w:szCs w:val="22"/>
        </w:rPr>
        <w:t>ительства сроков внесения платежей</w:t>
      </w:r>
      <w:r w:rsidR="0013465A" w:rsidRPr="0013465A">
        <w:rPr>
          <w:rFonts w:ascii="Times New Roman" w:hAnsi="Times New Roman" w:cs="Times New Roman"/>
          <w:szCs w:val="22"/>
        </w:rPr>
        <w:t xml:space="preserve">, дальнейшее финансирование строительства осуществляется Участником долевого строительства с учетом </w:t>
      </w:r>
      <w:r w:rsidR="00C42779">
        <w:rPr>
          <w:rFonts w:ascii="Times New Roman" w:hAnsi="Times New Roman" w:cs="Times New Roman"/>
          <w:szCs w:val="22"/>
        </w:rPr>
        <w:t>п</w:t>
      </w:r>
      <w:r w:rsidRPr="00EE7E94">
        <w:rPr>
          <w:rFonts w:ascii="Times New Roman" w:hAnsi="Times New Roman" w:cs="Times New Roman"/>
          <w:szCs w:val="22"/>
        </w:rPr>
        <w:t>. 3.14</w:t>
      </w:r>
      <w:r w:rsidR="0013465A" w:rsidRPr="0013465A">
        <w:rPr>
          <w:rFonts w:ascii="Times New Roman" w:hAnsi="Times New Roman" w:cs="Times New Roman"/>
          <w:szCs w:val="22"/>
        </w:rPr>
        <w:t xml:space="preserve"> настоящего Договора.</w:t>
      </w:r>
    </w:p>
    <w:p w14:paraId="6E9B336D" w14:textId="5C7EF10D" w:rsidR="00C42779" w:rsidRDefault="00EE7E94" w:rsidP="00C42779">
      <w:pPr>
        <w:pStyle w:val="ConsPlusNormal"/>
        <w:ind w:firstLine="540"/>
        <w:jc w:val="both"/>
        <w:rPr>
          <w:rFonts w:ascii="Times New Roman" w:hAnsi="Times New Roman" w:cs="Times New Roman"/>
          <w:szCs w:val="22"/>
        </w:rPr>
      </w:pPr>
      <w:r>
        <w:rPr>
          <w:rFonts w:ascii="Times New Roman" w:hAnsi="Times New Roman" w:cs="Times New Roman"/>
          <w:szCs w:val="22"/>
        </w:rPr>
        <w:t>3.14</w:t>
      </w:r>
      <w:r w:rsidR="0000150F">
        <w:rPr>
          <w:rFonts w:ascii="Times New Roman" w:hAnsi="Times New Roman" w:cs="Times New Roman"/>
          <w:szCs w:val="22"/>
        </w:rPr>
        <w:t>. В случае</w:t>
      </w:r>
      <w:r w:rsidR="0013465A" w:rsidRPr="0013465A">
        <w:rPr>
          <w:rFonts w:ascii="Times New Roman" w:hAnsi="Times New Roman" w:cs="Times New Roman"/>
          <w:szCs w:val="22"/>
        </w:rPr>
        <w:t xml:space="preserve"> нарушения Участником долевого стро</w:t>
      </w:r>
      <w:r w:rsidR="00DC4A7C">
        <w:rPr>
          <w:rFonts w:ascii="Times New Roman" w:hAnsi="Times New Roman" w:cs="Times New Roman"/>
          <w:szCs w:val="22"/>
        </w:rPr>
        <w:t xml:space="preserve">ительства </w:t>
      </w:r>
      <w:r w:rsidR="0013465A" w:rsidRPr="0013465A">
        <w:rPr>
          <w:rFonts w:ascii="Times New Roman" w:hAnsi="Times New Roman" w:cs="Times New Roman"/>
          <w:szCs w:val="22"/>
        </w:rPr>
        <w:t>с</w:t>
      </w:r>
      <w:r w:rsidR="006C5AAD">
        <w:rPr>
          <w:rFonts w:ascii="Times New Roman" w:hAnsi="Times New Roman" w:cs="Times New Roman"/>
          <w:szCs w:val="22"/>
        </w:rPr>
        <w:t>роков внесения очередного платежа</w:t>
      </w:r>
      <w:r w:rsidR="0013465A" w:rsidRPr="0013465A">
        <w:rPr>
          <w:rFonts w:ascii="Times New Roman" w:hAnsi="Times New Roman" w:cs="Times New Roman"/>
          <w:szCs w:val="22"/>
        </w:rPr>
        <w:t xml:space="preserve"> по настоящему Договору (т.е. нарушение </w:t>
      </w:r>
      <w:r w:rsidR="006C5AAD">
        <w:rPr>
          <w:rFonts w:ascii="Times New Roman" w:hAnsi="Times New Roman" w:cs="Times New Roman"/>
          <w:szCs w:val="22"/>
        </w:rPr>
        <w:t>срока внесения очередного платежа</w:t>
      </w:r>
      <w:r w:rsidR="0013465A" w:rsidRPr="0013465A">
        <w:rPr>
          <w:rFonts w:ascii="Times New Roman" w:hAnsi="Times New Roman" w:cs="Times New Roman"/>
          <w:szCs w:val="22"/>
        </w:rPr>
        <w:t xml:space="preserve"> более чем три раза в течение 12 (двенадцати) месяц</w:t>
      </w:r>
      <w:r w:rsidR="006C5AAD">
        <w:rPr>
          <w:rFonts w:ascii="Times New Roman" w:hAnsi="Times New Roman" w:cs="Times New Roman"/>
          <w:szCs w:val="22"/>
        </w:rPr>
        <w:t>ев или просрочки внесения платежа</w:t>
      </w:r>
      <w:r w:rsidR="0013465A" w:rsidRPr="0013465A">
        <w:rPr>
          <w:rFonts w:ascii="Times New Roman" w:hAnsi="Times New Roman" w:cs="Times New Roman"/>
          <w:szCs w:val="22"/>
        </w:rPr>
        <w:t xml:space="preserve"> в течение более чем три месяца), Застройщик вправе в одностороннем порядке отказаться от исполнения Договора. При этом расторжение Договора возможно не ранее чем через 30 (тридцать) дней после направления предупреждения в письменной форме о необходимости погашения задолженности и уплате Цены Договора и о последствиях неисполнения такого требования. При неисполнении Участником долевого строительства такого требования Застройщика и при наличии у Застройщика сведений о получении Участником долевого строительства предупреждения о необходимости погашения задолженности по уплате Цены Договора и о последствиях неисполнения такого требования либо при возврате заказного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по указанному им почтовому адресу, Застройщик вправе в одностороннем порядке отказаться от исполнения Договора. В этом случае Договор считается расторгнутым со дня направления уведомления об одностороннем отказе Застройщика от исполнения настоящего Договора. Указанное уведомление направляется по почте заказным письмом с уведомлением о вручении и с описью вложения. </w:t>
      </w:r>
      <w:r w:rsidR="0013465A" w:rsidRPr="00EE7E94">
        <w:rPr>
          <w:rFonts w:ascii="Times New Roman" w:hAnsi="Times New Roman" w:cs="Times New Roman"/>
          <w:szCs w:val="22"/>
        </w:rPr>
        <w:t>При этом возврат денежных средств, внесенных (уплаченных) Участником долевого строительства в счет Цены Договор</w:t>
      </w:r>
      <w:r w:rsidR="00C42779" w:rsidRPr="00EE7E94">
        <w:rPr>
          <w:rFonts w:ascii="Times New Roman" w:hAnsi="Times New Roman" w:cs="Times New Roman"/>
          <w:szCs w:val="22"/>
        </w:rPr>
        <w:t>а, будет произведен Банком</w:t>
      </w:r>
      <w:r w:rsidR="0013465A" w:rsidRPr="00EE7E94">
        <w:rPr>
          <w:rFonts w:ascii="Times New Roman" w:hAnsi="Times New Roman" w:cs="Times New Roman"/>
          <w:szCs w:val="22"/>
        </w:rPr>
        <w:t xml:space="preserve"> без индексации и начисления процентов за пользование средствами Участником долевого строительства в течение 10 (десяти) рабочих дней со дня расторжен</w:t>
      </w:r>
      <w:r w:rsidR="00C42779" w:rsidRPr="00EE7E94">
        <w:rPr>
          <w:rFonts w:ascii="Times New Roman" w:hAnsi="Times New Roman" w:cs="Times New Roman"/>
          <w:szCs w:val="22"/>
        </w:rPr>
        <w:t>ия Договора и погашения соответствующей регистрационной записи в Росреестре.</w:t>
      </w:r>
      <w:r w:rsidR="0013465A" w:rsidRPr="00C42779">
        <w:rPr>
          <w:rFonts w:ascii="Times New Roman" w:hAnsi="Times New Roman" w:cs="Times New Roman"/>
          <w:szCs w:val="22"/>
          <w:highlight w:val="yellow"/>
        </w:rPr>
        <w:t xml:space="preserve"> </w:t>
      </w:r>
    </w:p>
    <w:p w14:paraId="5310C160" w14:textId="1204EB4E" w:rsidR="00E54873" w:rsidRPr="00746546" w:rsidRDefault="00EE7E94" w:rsidP="00C42779">
      <w:pPr>
        <w:pStyle w:val="ConsPlusNormal"/>
        <w:ind w:firstLine="540"/>
        <w:jc w:val="both"/>
        <w:rPr>
          <w:rFonts w:ascii="Times New Roman" w:hAnsi="Times New Roman" w:cs="Times New Roman"/>
          <w:szCs w:val="22"/>
        </w:rPr>
      </w:pPr>
      <w:r>
        <w:rPr>
          <w:rFonts w:ascii="Times New Roman" w:hAnsi="Times New Roman" w:cs="Times New Roman"/>
          <w:szCs w:val="22"/>
        </w:rPr>
        <w:t>3.15</w:t>
      </w:r>
      <w:r w:rsidR="008D4EBF" w:rsidRPr="00746546">
        <w:rPr>
          <w:rFonts w:ascii="Times New Roman" w:hAnsi="Times New Roman" w:cs="Times New Roman"/>
          <w:szCs w:val="22"/>
        </w:rPr>
        <w:t xml:space="preserve">. </w:t>
      </w:r>
      <w:r w:rsidR="00E54873" w:rsidRPr="00746546">
        <w:rPr>
          <w:rFonts w:ascii="Times New Roman" w:hAnsi="Times New Roman" w:cs="Times New Roman"/>
          <w:szCs w:val="22"/>
        </w:rPr>
        <w:t>Цена настоящего договора, указанная в пункте 3.2. настоящего договора, не является окончательной в случае нарушения Участником долевого стр</w:t>
      </w:r>
      <w:r w:rsidR="00DC4A7C">
        <w:rPr>
          <w:rFonts w:ascii="Times New Roman" w:hAnsi="Times New Roman" w:cs="Times New Roman"/>
          <w:szCs w:val="22"/>
        </w:rPr>
        <w:t>оительства сроков внесения платежа, указанного</w:t>
      </w:r>
      <w:r w:rsidR="00E54873" w:rsidRPr="00746546">
        <w:rPr>
          <w:rFonts w:ascii="Times New Roman" w:hAnsi="Times New Roman" w:cs="Times New Roman"/>
          <w:szCs w:val="22"/>
        </w:rPr>
        <w:t xml:space="preserve"> </w:t>
      </w:r>
      <w:r w:rsidR="00E54873" w:rsidRPr="00C42779">
        <w:rPr>
          <w:rFonts w:ascii="Times New Roman" w:hAnsi="Times New Roman" w:cs="Times New Roman"/>
          <w:szCs w:val="22"/>
        </w:rPr>
        <w:t xml:space="preserve">в п. 3.4. </w:t>
      </w:r>
      <w:r w:rsidR="00E54873" w:rsidRPr="00746546">
        <w:rPr>
          <w:rFonts w:ascii="Times New Roman" w:hAnsi="Times New Roman" w:cs="Times New Roman"/>
          <w:szCs w:val="22"/>
        </w:rPr>
        <w:t xml:space="preserve">настоящего договора. При нарушении вышеуказанных сроков </w:t>
      </w:r>
      <w:r w:rsidR="00746546">
        <w:rPr>
          <w:rFonts w:ascii="Times New Roman" w:hAnsi="Times New Roman" w:cs="Times New Roman"/>
          <w:szCs w:val="22"/>
        </w:rPr>
        <w:t xml:space="preserve">стороны </w:t>
      </w:r>
      <w:r w:rsidR="00E54873" w:rsidRPr="00746546">
        <w:rPr>
          <w:rFonts w:ascii="Times New Roman" w:hAnsi="Times New Roman" w:cs="Times New Roman"/>
          <w:bCs/>
          <w:szCs w:val="22"/>
        </w:rPr>
        <w:t xml:space="preserve">вправе пересмотреть стоимость </w:t>
      </w:r>
      <w:r w:rsidR="00E54873" w:rsidRPr="00746546">
        <w:rPr>
          <w:rFonts w:ascii="Times New Roman" w:hAnsi="Times New Roman" w:cs="Times New Roman"/>
          <w:szCs w:val="22"/>
        </w:rPr>
        <w:t xml:space="preserve">Объекта долевого строительства </w:t>
      </w:r>
      <w:r w:rsidR="00E54873" w:rsidRPr="00746546">
        <w:rPr>
          <w:rFonts w:ascii="Times New Roman" w:hAnsi="Times New Roman" w:cs="Times New Roman"/>
          <w:bCs/>
          <w:szCs w:val="22"/>
        </w:rPr>
        <w:t>и, соответственно</w:t>
      </w:r>
      <w:r w:rsidR="00746546">
        <w:rPr>
          <w:rFonts w:ascii="Times New Roman" w:hAnsi="Times New Roman" w:cs="Times New Roman"/>
          <w:bCs/>
          <w:szCs w:val="22"/>
        </w:rPr>
        <w:t>, общую Цену договора</w:t>
      </w:r>
      <w:r w:rsidR="00E54873" w:rsidRPr="00746546">
        <w:rPr>
          <w:rFonts w:ascii="Times New Roman" w:hAnsi="Times New Roman" w:cs="Times New Roman"/>
          <w:bCs/>
          <w:szCs w:val="22"/>
        </w:rPr>
        <w:t xml:space="preserve">. Участник долевого строительства, до окончания срока строительства (п. 2.6 договора), обязан возместить Застройщику разницу между увеличенной Ценой договора и уплаченной согласно </w:t>
      </w:r>
      <w:r w:rsidR="00E54873" w:rsidRPr="00EE7E94">
        <w:rPr>
          <w:rFonts w:ascii="Times New Roman" w:hAnsi="Times New Roman" w:cs="Times New Roman"/>
          <w:bCs/>
          <w:szCs w:val="22"/>
        </w:rPr>
        <w:t xml:space="preserve">п. 3.4. договора. При этом дополнительным соглашением к настоящему договору изменяется п.п. 3.2, 3.4. </w:t>
      </w:r>
      <w:r w:rsidR="00E54873" w:rsidRPr="00746546">
        <w:rPr>
          <w:rFonts w:ascii="Times New Roman" w:hAnsi="Times New Roman" w:cs="Times New Roman"/>
          <w:bCs/>
          <w:szCs w:val="22"/>
        </w:rPr>
        <w:t xml:space="preserve">договора и регистрация изменений в настоящий договор в органе, осуществляющем государственную регистрацию прав на недвижимое имущество и сделок ним по Воронежской области осуществляется Участником долевого строительства самостоятельно и за свой счет в течение 30 (тридцати) календарных дней с момента подписания указанного дополнительного соглашения. При отказе Участника долевого строительства от возмещения разницы, Застройщик вправе расторгнуть договор в одностороннем внесудебном порядке без возмещения каких-либо убытков Участнику долевого строительства. </w:t>
      </w:r>
      <w:r w:rsidR="00C42779" w:rsidRPr="00EE7E94">
        <w:rPr>
          <w:rFonts w:ascii="Times New Roman" w:hAnsi="Times New Roman" w:cs="Times New Roman"/>
          <w:szCs w:val="22"/>
        </w:rPr>
        <w:t xml:space="preserve">При этом возврат денежных средств, внесенных (уплаченных) Участником долевого строительства в счет Цены Договора, будет произведен Банком без индексации и начисления процентов за пользование средствами Участником долевого строительства в течение 10 (десяти) рабочих дней со дня расторжения Договора и погашения соответствующей регистрационной записи в Росреестре </w:t>
      </w:r>
      <w:r w:rsidR="00E54873" w:rsidRPr="00746546">
        <w:rPr>
          <w:rFonts w:ascii="Times New Roman" w:hAnsi="Times New Roman" w:cs="Times New Roman"/>
          <w:bCs/>
          <w:szCs w:val="22"/>
        </w:rPr>
        <w:t>в порядке и сроки, установленные действующим законодательством Российской Федерации.</w:t>
      </w:r>
      <w:r w:rsidR="008D4EBF" w:rsidRPr="00746546">
        <w:rPr>
          <w:rFonts w:ascii="Times New Roman" w:hAnsi="Times New Roman" w:cs="Times New Roman"/>
          <w:bCs/>
          <w:szCs w:val="22"/>
        </w:rPr>
        <w:t xml:space="preserve"> </w:t>
      </w:r>
    </w:p>
    <w:p w14:paraId="44D7658D" w14:textId="77777777" w:rsidR="008D4EBF" w:rsidRDefault="00EE7E94" w:rsidP="00746546">
      <w:pPr>
        <w:pStyle w:val="ConsPlusNormal"/>
        <w:ind w:firstLine="540"/>
        <w:jc w:val="both"/>
        <w:rPr>
          <w:rFonts w:ascii="Times New Roman" w:hAnsi="Times New Roman" w:cs="Times New Roman"/>
          <w:szCs w:val="22"/>
        </w:rPr>
      </w:pPr>
      <w:r>
        <w:rPr>
          <w:rFonts w:ascii="Times New Roman" w:hAnsi="Times New Roman" w:cs="Times New Roman"/>
          <w:szCs w:val="22"/>
        </w:rPr>
        <w:t>3.16</w:t>
      </w:r>
      <w:r w:rsidR="008D4EBF" w:rsidRPr="00746546">
        <w:rPr>
          <w:rFonts w:ascii="Times New Roman" w:hAnsi="Times New Roman" w:cs="Times New Roman"/>
          <w:szCs w:val="22"/>
        </w:rPr>
        <w:t>. Все расходы, возникающие при оформлении документации технической инвентаризации и государственной регистрации Объекта долевого строительства в собственность, оплачиваются Участником долевого строительства самостоятельно и в Цену Договора не включены.</w:t>
      </w:r>
    </w:p>
    <w:p w14:paraId="165FBEB9" w14:textId="77777777" w:rsidR="00E13B2D" w:rsidRPr="0013465A" w:rsidRDefault="00E13B2D" w:rsidP="00746546">
      <w:pPr>
        <w:pStyle w:val="ConsPlusNormal"/>
        <w:ind w:firstLine="540"/>
        <w:jc w:val="both"/>
        <w:rPr>
          <w:rFonts w:ascii="Times New Roman" w:hAnsi="Times New Roman" w:cs="Times New Roman"/>
          <w:szCs w:val="22"/>
        </w:rPr>
      </w:pPr>
    </w:p>
    <w:p w14:paraId="72247348" w14:textId="77777777" w:rsidR="00F80388" w:rsidRPr="0080669B" w:rsidRDefault="00F80388" w:rsidP="00746546">
      <w:pPr>
        <w:pStyle w:val="ConsPlusNormal"/>
        <w:ind w:firstLine="540"/>
        <w:jc w:val="center"/>
        <w:rPr>
          <w:rFonts w:ascii="Times New Roman" w:hAnsi="Times New Roman" w:cs="Times New Roman"/>
          <w:szCs w:val="22"/>
        </w:rPr>
      </w:pPr>
      <w:r w:rsidRPr="0080669B">
        <w:rPr>
          <w:rFonts w:ascii="Times New Roman" w:hAnsi="Times New Roman" w:cs="Times New Roman"/>
          <w:szCs w:val="22"/>
        </w:rPr>
        <w:t>4. ОБЯЗАТЕЛЬСТВА СТОРОН</w:t>
      </w:r>
    </w:p>
    <w:p w14:paraId="7B677435" w14:textId="77777777" w:rsidR="00F80388" w:rsidRPr="0080669B" w:rsidRDefault="00F80388" w:rsidP="00746546">
      <w:pPr>
        <w:pStyle w:val="ConsPlusNormal"/>
        <w:ind w:firstLine="540"/>
        <w:jc w:val="both"/>
        <w:rPr>
          <w:rFonts w:ascii="Times New Roman" w:hAnsi="Times New Roman" w:cs="Times New Roman"/>
          <w:szCs w:val="22"/>
        </w:rPr>
      </w:pPr>
    </w:p>
    <w:p w14:paraId="4AE21A8D"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4.1. Застройщик обязуется:</w:t>
      </w:r>
    </w:p>
    <w:p w14:paraId="5F217274"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4.1.1. Добросовестно выполнить свои обязательства по Договору.</w:t>
      </w:r>
    </w:p>
    <w:p w14:paraId="2130C72D" w14:textId="77777777" w:rsidR="006C528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4.1.2. Зарегистрировать настоящий Договор в установленном законом порядке.</w:t>
      </w:r>
      <w:bookmarkStart w:id="5" w:name="P141"/>
      <w:bookmarkEnd w:id="5"/>
    </w:p>
    <w:p w14:paraId="6755C690"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4.1.</w:t>
      </w:r>
      <w:r w:rsidR="00C6690B">
        <w:rPr>
          <w:rFonts w:ascii="Times New Roman" w:hAnsi="Times New Roman" w:cs="Times New Roman"/>
          <w:szCs w:val="22"/>
        </w:rPr>
        <w:t>3</w:t>
      </w:r>
      <w:r w:rsidRPr="0080669B">
        <w:rPr>
          <w:rFonts w:ascii="Times New Roman" w:hAnsi="Times New Roman" w:cs="Times New Roman"/>
          <w:szCs w:val="22"/>
        </w:rPr>
        <w:t>. После сдачи объекта госкомиссии направить Участник</w:t>
      </w:r>
      <w:r w:rsidR="008478AA">
        <w:rPr>
          <w:rFonts w:ascii="Times New Roman" w:hAnsi="Times New Roman" w:cs="Times New Roman"/>
          <w:szCs w:val="22"/>
        </w:rPr>
        <w:t>у</w:t>
      </w:r>
      <w:r w:rsidRPr="0080669B">
        <w:rPr>
          <w:rFonts w:ascii="Times New Roman" w:hAnsi="Times New Roman" w:cs="Times New Roman"/>
          <w:szCs w:val="22"/>
        </w:rPr>
        <w:t xml:space="preserve"> долевого строительства уведомление о передаче Участник</w:t>
      </w:r>
      <w:r w:rsidR="008478AA">
        <w:rPr>
          <w:rFonts w:ascii="Times New Roman" w:hAnsi="Times New Roman" w:cs="Times New Roman"/>
          <w:szCs w:val="22"/>
        </w:rPr>
        <w:t>у</w:t>
      </w:r>
      <w:r w:rsidRPr="0080669B">
        <w:rPr>
          <w:rFonts w:ascii="Times New Roman" w:hAnsi="Times New Roman" w:cs="Times New Roman"/>
          <w:szCs w:val="22"/>
        </w:rPr>
        <w:t xml:space="preserve"> долевого строительства Объекта долевого строительства не позднее срока, предусмотренного Договором.</w:t>
      </w:r>
    </w:p>
    <w:p w14:paraId="60AF6B83"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4.1.</w:t>
      </w:r>
      <w:r w:rsidR="00C6690B">
        <w:rPr>
          <w:rFonts w:ascii="Times New Roman" w:hAnsi="Times New Roman" w:cs="Times New Roman"/>
          <w:szCs w:val="22"/>
        </w:rPr>
        <w:t>4</w:t>
      </w:r>
      <w:r w:rsidRPr="0080669B">
        <w:rPr>
          <w:rFonts w:ascii="Times New Roman" w:hAnsi="Times New Roman" w:cs="Times New Roman"/>
          <w:szCs w:val="22"/>
        </w:rPr>
        <w:t>. В случае если строительство (создание) многоквартирного дома не может быть завершено в предусмотренный Договором срок, Застройщик не позднее чем за два месяца до истечения указанного срока обязан направить Участник</w:t>
      </w:r>
      <w:r w:rsidR="008478AA">
        <w:rPr>
          <w:rFonts w:ascii="Times New Roman" w:hAnsi="Times New Roman" w:cs="Times New Roman"/>
          <w:szCs w:val="22"/>
        </w:rPr>
        <w:t>у</w:t>
      </w:r>
      <w:r w:rsidRPr="0080669B">
        <w:rPr>
          <w:rFonts w:ascii="Times New Roman" w:hAnsi="Times New Roman" w:cs="Times New Roman"/>
          <w:szCs w:val="22"/>
        </w:rPr>
        <w:t xml:space="preserve"> долевого строительства соответствующую </w:t>
      </w:r>
      <w:r w:rsidRPr="0080669B">
        <w:rPr>
          <w:rFonts w:ascii="Times New Roman" w:hAnsi="Times New Roman" w:cs="Times New Roman"/>
          <w:szCs w:val="22"/>
        </w:rPr>
        <w:lastRenderedPageBreak/>
        <w:t>информацию и предложение об изменении срока передачи Объекта долевого строительства. Изменение предусмотренного Договором срока передачи Застройщиком Объекта долевого строительства Участник</w:t>
      </w:r>
      <w:r w:rsidR="008478AA">
        <w:rPr>
          <w:rFonts w:ascii="Times New Roman" w:hAnsi="Times New Roman" w:cs="Times New Roman"/>
          <w:szCs w:val="22"/>
        </w:rPr>
        <w:t>у</w:t>
      </w:r>
      <w:r w:rsidRPr="0080669B">
        <w:rPr>
          <w:rFonts w:ascii="Times New Roman" w:hAnsi="Times New Roman" w:cs="Times New Roman"/>
          <w:szCs w:val="22"/>
        </w:rPr>
        <w:t xml:space="preserve"> долевого строительства оформляется дополнительным соглашением.</w:t>
      </w:r>
    </w:p>
    <w:p w14:paraId="44BC5B54"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4.1.</w:t>
      </w:r>
      <w:r w:rsidR="00C6690B">
        <w:rPr>
          <w:rFonts w:ascii="Times New Roman" w:hAnsi="Times New Roman" w:cs="Times New Roman"/>
          <w:szCs w:val="22"/>
        </w:rPr>
        <w:t>5</w:t>
      </w:r>
      <w:r w:rsidRPr="0080669B">
        <w:rPr>
          <w:rFonts w:ascii="Times New Roman" w:hAnsi="Times New Roman" w:cs="Times New Roman"/>
          <w:szCs w:val="22"/>
        </w:rPr>
        <w:t>. Передать Участник</w:t>
      </w:r>
      <w:r w:rsidR="008478AA">
        <w:rPr>
          <w:rFonts w:ascii="Times New Roman" w:hAnsi="Times New Roman" w:cs="Times New Roman"/>
          <w:szCs w:val="22"/>
        </w:rPr>
        <w:t>у</w:t>
      </w:r>
      <w:r w:rsidRPr="0080669B">
        <w:rPr>
          <w:rFonts w:ascii="Times New Roman" w:hAnsi="Times New Roman" w:cs="Times New Roman"/>
          <w:szCs w:val="22"/>
        </w:rPr>
        <w:t xml:space="preserve"> долевого строительства Объект долевого строительства, качество которого соответствует условиям Договора, либо, при отсутствии или неполноте условий такого Договора, - требованиям технических регламентов, проектной документации и градостроительных регламентов, а также иным обязательным требованиям, предусмотренным законодательством Российской Федерации.</w:t>
      </w:r>
    </w:p>
    <w:p w14:paraId="09087E16"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4.1.</w:t>
      </w:r>
      <w:r w:rsidR="00C6690B">
        <w:rPr>
          <w:rFonts w:ascii="Times New Roman" w:hAnsi="Times New Roman" w:cs="Times New Roman"/>
          <w:szCs w:val="22"/>
        </w:rPr>
        <w:t>6</w:t>
      </w:r>
      <w:r w:rsidRPr="0080669B">
        <w:rPr>
          <w:rFonts w:ascii="Times New Roman" w:hAnsi="Times New Roman" w:cs="Times New Roman"/>
          <w:szCs w:val="22"/>
        </w:rPr>
        <w:t>. Получить в установленном порядке разрешение на ввод в эксплуатацию Объекта долевого строительства.</w:t>
      </w:r>
    </w:p>
    <w:p w14:paraId="25D9B9EE" w14:textId="77777777" w:rsidR="00E34299" w:rsidRDefault="00F80388" w:rsidP="00E34299">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4.1.</w:t>
      </w:r>
      <w:r w:rsidR="00C6690B">
        <w:rPr>
          <w:rFonts w:ascii="Times New Roman" w:hAnsi="Times New Roman" w:cs="Times New Roman"/>
          <w:szCs w:val="22"/>
        </w:rPr>
        <w:t>7</w:t>
      </w:r>
      <w:r w:rsidRPr="0080669B">
        <w:rPr>
          <w:rFonts w:ascii="Times New Roman" w:hAnsi="Times New Roman" w:cs="Times New Roman"/>
          <w:szCs w:val="22"/>
        </w:rPr>
        <w:t>. По письменному требованию передать Участник</w:t>
      </w:r>
      <w:r w:rsidR="008478AA">
        <w:rPr>
          <w:rFonts w:ascii="Times New Roman" w:hAnsi="Times New Roman" w:cs="Times New Roman"/>
          <w:szCs w:val="22"/>
        </w:rPr>
        <w:t>у</w:t>
      </w:r>
      <w:r w:rsidRPr="0080669B">
        <w:rPr>
          <w:rFonts w:ascii="Times New Roman" w:hAnsi="Times New Roman" w:cs="Times New Roman"/>
          <w:szCs w:val="22"/>
        </w:rPr>
        <w:t xml:space="preserve"> долевого строительства документы, необходимые для регистрации права собственности на Объект долевого строительства.</w:t>
      </w:r>
    </w:p>
    <w:p w14:paraId="2CBEB22F" w14:textId="77777777" w:rsidR="00E34299" w:rsidRDefault="00E34299" w:rsidP="00E34299">
      <w:pPr>
        <w:pStyle w:val="ConsPlusNormal"/>
        <w:ind w:firstLine="567"/>
        <w:jc w:val="both"/>
        <w:rPr>
          <w:rFonts w:ascii="Times New Roman" w:hAnsi="Times New Roman" w:cs="Times New Roman"/>
          <w:szCs w:val="22"/>
        </w:rPr>
      </w:pPr>
      <w:r>
        <w:rPr>
          <w:rFonts w:ascii="Times New Roman" w:hAnsi="Times New Roman" w:cs="Times New Roman"/>
          <w:szCs w:val="22"/>
        </w:rPr>
        <w:t>4.1.8</w:t>
      </w:r>
      <w:r w:rsidRPr="003A251E">
        <w:rPr>
          <w:rFonts w:ascii="Times New Roman" w:hAnsi="Times New Roman" w:cs="Times New Roman"/>
          <w:szCs w:val="22"/>
        </w:rPr>
        <w:t xml:space="preserve">. </w:t>
      </w:r>
      <w:r w:rsidRPr="003A251E">
        <w:rPr>
          <w:rFonts w:ascii="Times New Roman" w:hAnsi="Times New Roman" w:cs="Times New Roman"/>
          <w:color w:val="000000"/>
          <w:szCs w:val="22"/>
        </w:rPr>
        <w:t>Обязательства Застройщика по договору считаются исполненными с момента подписания С</w:t>
      </w:r>
      <w:r w:rsidR="00C7178E">
        <w:rPr>
          <w:rFonts w:ascii="Times New Roman" w:hAnsi="Times New Roman" w:cs="Times New Roman"/>
          <w:color w:val="000000"/>
          <w:szCs w:val="22"/>
        </w:rPr>
        <w:t xml:space="preserve">торонами акта о передаче Объекта долевого строительства. </w:t>
      </w:r>
    </w:p>
    <w:p w14:paraId="2AC67CEF" w14:textId="77777777" w:rsidR="00E34299" w:rsidRPr="0080669B" w:rsidRDefault="00E34299" w:rsidP="00746546">
      <w:pPr>
        <w:pStyle w:val="ConsPlusNormal"/>
        <w:ind w:firstLine="540"/>
        <w:jc w:val="both"/>
        <w:rPr>
          <w:rFonts w:ascii="Times New Roman" w:hAnsi="Times New Roman" w:cs="Times New Roman"/>
          <w:szCs w:val="22"/>
        </w:rPr>
      </w:pPr>
    </w:p>
    <w:p w14:paraId="1BB397B8" w14:textId="30C19875"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4.2. Участник</w:t>
      </w:r>
      <w:r w:rsidR="00ED6BF4" w:rsidRPr="0080669B">
        <w:rPr>
          <w:rFonts w:ascii="Times New Roman" w:hAnsi="Times New Roman" w:cs="Times New Roman"/>
          <w:szCs w:val="22"/>
        </w:rPr>
        <w:t xml:space="preserve"> долевого строительства обязу</w:t>
      </w:r>
      <w:r w:rsidR="00DC4A7C">
        <w:rPr>
          <w:rFonts w:ascii="Times New Roman" w:hAnsi="Times New Roman" w:cs="Times New Roman"/>
          <w:szCs w:val="22"/>
        </w:rPr>
        <w:t>е</w:t>
      </w:r>
      <w:r w:rsidR="007D4AB1" w:rsidRPr="0080669B">
        <w:rPr>
          <w:rFonts w:ascii="Times New Roman" w:hAnsi="Times New Roman" w:cs="Times New Roman"/>
          <w:szCs w:val="22"/>
        </w:rPr>
        <w:t>тся</w:t>
      </w:r>
      <w:r w:rsidRPr="0080669B">
        <w:rPr>
          <w:rFonts w:ascii="Times New Roman" w:hAnsi="Times New Roman" w:cs="Times New Roman"/>
          <w:szCs w:val="22"/>
        </w:rPr>
        <w:t>:</w:t>
      </w:r>
    </w:p>
    <w:p w14:paraId="53D03ED7" w14:textId="77777777" w:rsidR="007B253B"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 xml:space="preserve">4.2.1. </w:t>
      </w:r>
      <w:r w:rsidRPr="006C528B">
        <w:rPr>
          <w:rFonts w:ascii="Times New Roman" w:hAnsi="Times New Roman" w:cs="Times New Roman"/>
          <w:szCs w:val="22"/>
        </w:rPr>
        <w:t xml:space="preserve">Своевременно в срок, предусмотренный </w:t>
      </w:r>
      <w:hyperlink w:anchor="P129" w:history="1">
        <w:r w:rsidRPr="00EE7E94">
          <w:rPr>
            <w:rFonts w:ascii="Times New Roman" w:hAnsi="Times New Roman" w:cs="Times New Roman"/>
            <w:szCs w:val="22"/>
          </w:rPr>
          <w:t>п. 3.</w:t>
        </w:r>
      </w:hyperlink>
      <w:r w:rsidR="00022E15" w:rsidRPr="00EE7E94">
        <w:rPr>
          <w:rFonts w:ascii="Times New Roman" w:hAnsi="Times New Roman" w:cs="Times New Roman"/>
          <w:szCs w:val="22"/>
        </w:rPr>
        <w:t>4.</w:t>
      </w:r>
      <w:r w:rsidR="006C528B" w:rsidRPr="006C528B">
        <w:rPr>
          <w:rFonts w:ascii="Times New Roman" w:hAnsi="Times New Roman" w:cs="Times New Roman"/>
          <w:szCs w:val="22"/>
        </w:rPr>
        <w:t xml:space="preserve"> настоящего Договора, внести денежные средства на счет эскроу, открытый в Банке.</w:t>
      </w:r>
    </w:p>
    <w:p w14:paraId="7707A581"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 xml:space="preserve">4.2.2. Приступить к приемке Объекта долевого строительства по передаточному </w:t>
      </w:r>
      <w:hyperlink r:id="rId12" w:history="1">
        <w:r w:rsidRPr="0080669B">
          <w:rPr>
            <w:rFonts w:ascii="Times New Roman" w:hAnsi="Times New Roman" w:cs="Times New Roman"/>
            <w:szCs w:val="22"/>
          </w:rPr>
          <w:t>акту</w:t>
        </w:r>
      </w:hyperlink>
      <w:r w:rsidRPr="0080669B">
        <w:rPr>
          <w:rFonts w:ascii="Times New Roman" w:hAnsi="Times New Roman" w:cs="Times New Roman"/>
          <w:szCs w:val="22"/>
        </w:rPr>
        <w:t xml:space="preserve"> в течение </w:t>
      </w:r>
      <w:r w:rsidR="00D654B0">
        <w:rPr>
          <w:rFonts w:ascii="Times New Roman" w:hAnsi="Times New Roman" w:cs="Times New Roman"/>
          <w:szCs w:val="22"/>
        </w:rPr>
        <w:t>10</w:t>
      </w:r>
      <w:r w:rsidRPr="0080669B">
        <w:rPr>
          <w:rFonts w:ascii="Times New Roman" w:hAnsi="Times New Roman" w:cs="Times New Roman"/>
          <w:szCs w:val="22"/>
        </w:rPr>
        <w:t xml:space="preserve"> (</w:t>
      </w:r>
      <w:r w:rsidR="00721B54" w:rsidRPr="0080669B">
        <w:rPr>
          <w:rFonts w:ascii="Times New Roman" w:hAnsi="Times New Roman" w:cs="Times New Roman"/>
          <w:szCs w:val="22"/>
        </w:rPr>
        <w:t>десяти</w:t>
      </w:r>
      <w:r w:rsidRPr="0080669B">
        <w:rPr>
          <w:rFonts w:ascii="Times New Roman" w:hAnsi="Times New Roman" w:cs="Times New Roman"/>
          <w:szCs w:val="22"/>
        </w:rPr>
        <w:t xml:space="preserve">) рабочих дней с момента получения уведомления Застройщика о готовности Объекта </w:t>
      </w:r>
      <w:r w:rsidR="00C7178E">
        <w:rPr>
          <w:rFonts w:ascii="Times New Roman" w:hAnsi="Times New Roman" w:cs="Times New Roman"/>
          <w:szCs w:val="22"/>
        </w:rPr>
        <w:t xml:space="preserve">долевого строительства </w:t>
      </w:r>
      <w:r w:rsidRPr="0080669B">
        <w:rPr>
          <w:rFonts w:ascii="Times New Roman" w:hAnsi="Times New Roman" w:cs="Times New Roman"/>
          <w:szCs w:val="22"/>
        </w:rPr>
        <w:t>к передаче.</w:t>
      </w:r>
    </w:p>
    <w:p w14:paraId="7B65392D"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4.2.3. В случае обнаружения недостатков Объекта долевого строительства или многоквартирного дома немедленно заявить об этом Застройщику.</w:t>
      </w:r>
    </w:p>
    <w:p w14:paraId="754F622A" w14:textId="77777777" w:rsidR="007E53AC" w:rsidRDefault="007850D3" w:rsidP="007E53AC">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 xml:space="preserve">4.2.4. В срок не позднее 10 (десяти) календарных дней с даты подписания разрешения о вводе Объекта </w:t>
      </w:r>
      <w:r w:rsidR="00EC156B">
        <w:rPr>
          <w:rFonts w:ascii="Times New Roman" w:hAnsi="Times New Roman" w:cs="Times New Roman"/>
          <w:szCs w:val="22"/>
        </w:rPr>
        <w:t xml:space="preserve">недвижимости </w:t>
      </w:r>
      <w:r w:rsidRPr="0080669B">
        <w:rPr>
          <w:rFonts w:ascii="Times New Roman" w:hAnsi="Times New Roman" w:cs="Times New Roman"/>
          <w:szCs w:val="22"/>
        </w:rPr>
        <w:t xml:space="preserve">в эксплуатацию, независимо от подписания передаточного акта, заключить договор на управление, эксплуатацию и обслуживание Объекта </w:t>
      </w:r>
      <w:r w:rsidR="00EC156B">
        <w:rPr>
          <w:rFonts w:ascii="Times New Roman" w:hAnsi="Times New Roman" w:cs="Times New Roman"/>
          <w:szCs w:val="22"/>
        </w:rPr>
        <w:t xml:space="preserve">долевого строительства </w:t>
      </w:r>
      <w:r w:rsidRPr="0080669B">
        <w:rPr>
          <w:rFonts w:ascii="Times New Roman" w:hAnsi="Times New Roman" w:cs="Times New Roman"/>
          <w:szCs w:val="22"/>
        </w:rPr>
        <w:t>с определенной Застройщиком Управляющей организацией и</w:t>
      </w:r>
      <w:r w:rsidR="00EC156B">
        <w:rPr>
          <w:rFonts w:ascii="Times New Roman" w:hAnsi="Times New Roman" w:cs="Times New Roman"/>
          <w:szCs w:val="22"/>
        </w:rPr>
        <w:t>/или</w:t>
      </w:r>
      <w:r w:rsidRPr="0080669B">
        <w:rPr>
          <w:rFonts w:ascii="Times New Roman" w:hAnsi="Times New Roman" w:cs="Times New Roman"/>
          <w:szCs w:val="22"/>
        </w:rPr>
        <w:t xml:space="preserve"> ТСЖ, и с момент</w:t>
      </w:r>
      <w:r w:rsidR="00351B08">
        <w:rPr>
          <w:rFonts w:ascii="Times New Roman" w:hAnsi="Times New Roman" w:cs="Times New Roman"/>
          <w:szCs w:val="22"/>
        </w:rPr>
        <w:t>а подписания передаточного акта</w:t>
      </w:r>
      <w:r w:rsidRPr="0080669B">
        <w:rPr>
          <w:rFonts w:ascii="Times New Roman" w:hAnsi="Times New Roman" w:cs="Times New Roman"/>
          <w:szCs w:val="22"/>
        </w:rPr>
        <w:t>, обязуется самостоятельно оплачивать расходы по управлению и эксплуатации, содержанию текущему и капитальному ремонту Объекта</w:t>
      </w:r>
      <w:r w:rsidR="00EC156B">
        <w:rPr>
          <w:rFonts w:ascii="Times New Roman" w:hAnsi="Times New Roman" w:cs="Times New Roman"/>
          <w:szCs w:val="22"/>
        </w:rPr>
        <w:t xml:space="preserve"> долевого строительства</w:t>
      </w:r>
      <w:r w:rsidRPr="0080669B">
        <w:rPr>
          <w:rFonts w:ascii="Times New Roman" w:hAnsi="Times New Roman" w:cs="Times New Roman"/>
          <w:szCs w:val="22"/>
        </w:rPr>
        <w:t>, оплате коммунальных услуг (обслуживание лифтов, сантехнического и электротехнического хозяйства, услуги охраны, уборка лестниц, территории, тепло/электроэнергию, коммунальные и иные услуги, с</w:t>
      </w:r>
      <w:r w:rsidR="00254538">
        <w:rPr>
          <w:rFonts w:ascii="Times New Roman" w:hAnsi="Times New Roman" w:cs="Times New Roman"/>
          <w:szCs w:val="22"/>
        </w:rPr>
        <w:t>вязанные с эксплуатацией</w:t>
      </w:r>
      <w:r w:rsidRPr="0080669B">
        <w:rPr>
          <w:rFonts w:ascii="Times New Roman" w:hAnsi="Times New Roman" w:cs="Times New Roman"/>
          <w:szCs w:val="22"/>
        </w:rPr>
        <w:t>) пропорционально доле Участник</w:t>
      </w:r>
      <w:r w:rsidR="008478AA">
        <w:rPr>
          <w:rFonts w:ascii="Times New Roman" w:hAnsi="Times New Roman" w:cs="Times New Roman"/>
          <w:szCs w:val="22"/>
        </w:rPr>
        <w:t>а</w:t>
      </w:r>
      <w:r w:rsidRPr="0080669B">
        <w:rPr>
          <w:rFonts w:ascii="Times New Roman" w:hAnsi="Times New Roman" w:cs="Times New Roman"/>
          <w:szCs w:val="22"/>
        </w:rPr>
        <w:t xml:space="preserve"> долевой собственности в общей площади Объекта недвижимости. Расходы на содержание и ремонт Объекта</w:t>
      </w:r>
      <w:r w:rsidR="00254538">
        <w:rPr>
          <w:rFonts w:ascii="Times New Roman" w:hAnsi="Times New Roman" w:cs="Times New Roman"/>
          <w:szCs w:val="22"/>
        </w:rPr>
        <w:t xml:space="preserve"> долевого строительства</w:t>
      </w:r>
      <w:r w:rsidRPr="0080669B">
        <w:rPr>
          <w:rFonts w:ascii="Times New Roman" w:hAnsi="Times New Roman" w:cs="Times New Roman"/>
          <w:szCs w:val="22"/>
        </w:rPr>
        <w:t xml:space="preserve">, а также коммунальные и иные услуги оплачиваются </w:t>
      </w:r>
      <w:r w:rsidR="00D654B0">
        <w:rPr>
          <w:rFonts w:ascii="Times New Roman" w:hAnsi="Times New Roman" w:cs="Times New Roman"/>
          <w:szCs w:val="22"/>
        </w:rPr>
        <w:t>Участником долевого строительства</w:t>
      </w:r>
      <w:r w:rsidRPr="0080669B">
        <w:rPr>
          <w:rFonts w:ascii="Times New Roman" w:hAnsi="Times New Roman" w:cs="Times New Roman"/>
          <w:szCs w:val="22"/>
        </w:rPr>
        <w:t xml:space="preserve"> в соответствии с действующим законодательством, а также условиям договора, заключенного между </w:t>
      </w:r>
      <w:r w:rsidR="00D654B0">
        <w:rPr>
          <w:rFonts w:ascii="Times New Roman" w:hAnsi="Times New Roman" w:cs="Times New Roman"/>
          <w:szCs w:val="22"/>
        </w:rPr>
        <w:t>Участником долевого строительства</w:t>
      </w:r>
      <w:r w:rsidRPr="0080669B">
        <w:rPr>
          <w:rFonts w:ascii="Times New Roman" w:hAnsi="Times New Roman" w:cs="Times New Roman"/>
          <w:szCs w:val="22"/>
        </w:rPr>
        <w:t xml:space="preserve"> и Управляющей организацией.</w:t>
      </w:r>
    </w:p>
    <w:p w14:paraId="0175D7FA" w14:textId="77777777" w:rsidR="00E34299" w:rsidRPr="00E34299" w:rsidRDefault="007E53AC" w:rsidP="00E34299">
      <w:pPr>
        <w:widowControl w:val="0"/>
        <w:shd w:val="clear" w:color="auto" w:fill="FFFFFF"/>
        <w:autoSpaceDE w:val="0"/>
        <w:autoSpaceDN w:val="0"/>
        <w:adjustRightInd w:val="0"/>
        <w:ind w:right="-92" w:firstLine="540"/>
        <w:jc w:val="both"/>
        <w:rPr>
          <w:rFonts w:ascii="Times New Roman" w:hAnsi="Times New Roman" w:cs="Times New Roman"/>
          <w:spacing w:val="-10"/>
          <w:sz w:val="22"/>
          <w:szCs w:val="22"/>
        </w:rPr>
      </w:pPr>
      <w:r>
        <w:rPr>
          <w:rFonts w:ascii="Times New Roman" w:hAnsi="Times New Roman" w:cs="Times New Roman"/>
          <w:spacing w:val="-10"/>
          <w:sz w:val="22"/>
          <w:szCs w:val="22"/>
        </w:rPr>
        <w:t>4.2.5</w:t>
      </w:r>
      <w:r w:rsidR="00E34299" w:rsidRPr="00E34299">
        <w:rPr>
          <w:rFonts w:ascii="Times New Roman" w:hAnsi="Times New Roman" w:cs="Times New Roman"/>
          <w:spacing w:val="-10"/>
          <w:sz w:val="22"/>
          <w:szCs w:val="22"/>
        </w:rPr>
        <w:t>. Подписывая настоящий Договор Участник долевого строительства выражает свое согласие на залог (в т</w:t>
      </w:r>
      <w:r w:rsidR="00FB4888">
        <w:rPr>
          <w:rFonts w:ascii="Times New Roman" w:hAnsi="Times New Roman" w:cs="Times New Roman"/>
          <w:spacing w:val="-10"/>
          <w:sz w:val="22"/>
          <w:szCs w:val="22"/>
        </w:rPr>
        <w:t xml:space="preserve">ом числе последующий) земельных участков, указанных в п.п. 1.1. </w:t>
      </w:r>
      <w:r w:rsidR="00E34299" w:rsidRPr="00E34299">
        <w:rPr>
          <w:rFonts w:ascii="Times New Roman" w:hAnsi="Times New Roman" w:cs="Times New Roman"/>
          <w:spacing w:val="-10"/>
          <w:sz w:val="22"/>
          <w:szCs w:val="22"/>
        </w:rPr>
        <w:t>настоящего Договора, любым третьим лицам, включая кредитные организации и Банки, и строящихся (создаваемых) на указанном земельном участке многоквартирных домов и/или иных объектов недвижимости (в том числе объектов незавершенного строительства) по настоящему Договору.</w:t>
      </w:r>
    </w:p>
    <w:p w14:paraId="20EB48E5" w14:textId="77777777" w:rsidR="00E34299" w:rsidRPr="00E34299" w:rsidRDefault="007E53AC" w:rsidP="00E34299">
      <w:pPr>
        <w:widowControl w:val="0"/>
        <w:shd w:val="clear" w:color="auto" w:fill="FFFFFF"/>
        <w:autoSpaceDE w:val="0"/>
        <w:autoSpaceDN w:val="0"/>
        <w:adjustRightInd w:val="0"/>
        <w:ind w:right="-92" w:firstLine="540"/>
        <w:jc w:val="both"/>
        <w:rPr>
          <w:rFonts w:ascii="Times New Roman" w:hAnsi="Times New Roman"/>
          <w:sz w:val="22"/>
          <w:szCs w:val="22"/>
        </w:rPr>
      </w:pPr>
      <w:r>
        <w:rPr>
          <w:rFonts w:ascii="Times New Roman" w:hAnsi="Times New Roman" w:cs="Times New Roman"/>
          <w:spacing w:val="-10"/>
          <w:sz w:val="22"/>
          <w:szCs w:val="22"/>
        </w:rPr>
        <w:t>4.2.6</w:t>
      </w:r>
      <w:r w:rsidR="00E34299" w:rsidRPr="00E34299">
        <w:rPr>
          <w:rFonts w:ascii="Times New Roman" w:hAnsi="Times New Roman" w:cs="Times New Roman"/>
          <w:spacing w:val="-10"/>
          <w:sz w:val="22"/>
          <w:szCs w:val="22"/>
        </w:rPr>
        <w:t xml:space="preserve">. Подписывая настоящий Договор Участник долевого строительства выражает свое согласие </w:t>
      </w:r>
      <w:r w:rsidR="00E34299" w:rsidRPr="00E34299">
        <w:rPr>
          <w:rFonts w:ascii="Times New Roman" w:hAnsi="Times New Roman" w:cs="Times New Roman"/>
          <w:sz w:val="22"/>
          <w:szCs w:val="22"/>
        </w:rPr>
        <w:t>на раздел, преобразование либо иной способ образования земельного участка под Объектом недвижимости, а также возможное изменение площади земельного участка в случае осуществления данных действий, внесение изменений в правоустанавливающие документы на земельный участок, а также регистрацию права собственности Застройщика на незавершенный строительс</w:t>
      </w:r>
      <w:r w:rsidR="00254538">
        <w:rPr>
          <w:rFonts w:ascii="Times New Roman" w:hAnsi="Times New Roman" w:cs="Times New Roman"/>
          <w:sz w:val="22"/>
          <w:szCs w:val="22"/>
        </w:rPr>
        <w:t>твом Объект недвижимости</w:t>
      </w:r>
      <w:r w:rsidR="00E34299" w:rsidRPr="00E34299">
        <w:rPr>
          <w:rFonts w:ascii="Times New Roman" w:hAnsi="Times New Roman" w:cs="Times New Roman"/>
          <w:sz w:val="22"/>
          <w:szCs w:val="22"/>
        </w:rPr>
        <w:t xml:space="preserve">. </w:t>
      </w:r>
      <w:r w:rsidR="00E34299" w:rsidRPr="00E34299">
        <w:rPr>
          <w:rFonts w:ascii="Times New Roman" w:hAnsi="Times New Roman"/>
          <w:sz w:val="22"/>
          <w:szCs w:val="22"/>
        </w:rPr>
        <w:t xml:space="preserve">Участник долевого строительства согласен с тем, что право собственности на земельный участок под объектом недвижимости, может быть передано в залог третьим лицам по выбору Застройщика. </w:t>
      </w:r>
    </w:p>
    <w:p w14:paraId="7D584012" w14:textId="77777777" w:rsidR="00E34299" w:rsidRPr="00E34299" w:rsidRDefault="00E34299" w:rsidP="00E34299">
      <w:pPr>
        <w:widowControl w:val="0"/>
        <w:shd w:val="clear" w:color="auto" w:fill="FFFFFF"/>
        <w:autoSpaceDE w:val="0"/>
        <w:autoSpaceDN w:val="0"/>
        <w:adjustRightInd w:val="0"/>
        <w:ind w:right="-92" w:firstLine="540"/>
        <w:jc w:val="both"/>
        <w:rPr>
          <w:rFonts w:ascii="Times New Roman" w:hAnsi="Times New Roman"/>
          <w:sz w:val="22"/>
          <w:szCs w:val="22"/>
        </w:rPr>
      </w:pPr>
      <w:r w:rsidRPr="00E34299">
        <w:rPr>
          <w:rFonts w:ascii="Times New Roman" w:hAnsi="Times New Roman"/>
          <w:sz w:val="22"/>
          <w:szCs w:val="22"/>
        </w:rPr>
        <w:t>4.2</w:t>
      </w:r>
      <w:r w:rsidR="007E53AC">
        <w:rPr>
          <w:rFonts w:ascii="Times New Roman" w:hAnsi="Times New Roman"/>
          <w:sz w:val="22"/>
          <w:szCs w:val="22"/>
        </w:rPr>
        <w:t>.7</w:t>
      </w:r>
      <w:r w:rsidRPr="00E34299">
        <w:rPr>
          <w:rFonts w:ascii="Times New Roman" w:hAnsi="Times New Roman"/>
          <w:sz w:val="22"/>
          <w:szCs w:val="22"/>
        </w:rPr>
        <w:t>. Участник долевого строительства соглас</w:t>
      </w:r>
      <w:r w:rsidR="00254538">
        <w:rPr>
          <w:rFonts w:ascii="Times New Roman" w:hAnsi="Times New Roman"/>
          <w:sz w:val="22"/>
          <w:szCs w:val="22"/>
        </w:rPr>
        <w:t>ен с тем, что Объект недвижимости</w:t>
      </w:r>
      <w:r w:rsidR="00FB4888">
        <w:rPr>
          <w:rFonts w:ascii="Times New Roman" w:hAnsi="Times New Roman"/>
          <w:sz w:val="22"/>
          <w:szCs w:val="22"/>
        </w:rPr>
        <w:t>,</w:t>
      </w:r>
      <w:r w:rsidRPr="00E34299">
        <w:rPr>
          <w:rFonts w:ascii="Times New Roman" w:hAnsi="Times New Roman"/>
          <w:sz w:val="22"/>
          <w:szCs w:val="22"/>
        </w:rPr>
        <w:t xml:space="preserve"> может быть передан Застройщиком в залог третьим лицам по выбору Застройщика. </w:t>
      </w:r>
    </w:p>
    <w:p w14:paraId="3D9EF7CD" w14:textId="77777777" w:rsidR="00E34299" w:rsidRPr="00E34299" w:rsidRDefault="00E34299" w:rsidP="00E34299">
      <w:pPr>
        <w:widowControl w:val="0"/>
        <w:shd w:val="clear" w:color="auto" w:fill="FFFFFF"/>
        <w:autoSpaceDE w:val="0"/>
        <w:autoSpaceDN w:val="0"/>
        <w:adjustRightInd w:val="0"/>
        <w:ind w:right="-92" w:firstLine="540"/>
        <w:jc w:val="both"/>
        <w:rPr>
          <w:rFonts w:ascii="Times New Roman" w:hAnsi="Times New Roman"/>
          <w:spacing w:val="-10"/>
          <w:sz w:val="22"/>
          <w:szCs w:val="22"/>
        </w:rPr>
      </w:pPr>
      <w:r w:rsidRPr="00E34299">
        <w:rPr>
          <w:rFonts w:ascii="Times New Roman" w:hAnsi="Times New Roman"/>
          <w:sz w:val="22"/>
          <w:szCs w:val="22"/>
        </w:rPr>
        <w:t>4.2</w:t>
      </w:r>
      <w:r w:rsidR="007E53AC">
        <w:rPr>
          <w:rFonts w:ascii="Times New Roman" w:hAnsi="Times New Roman"/>
          <w:sz w:val="22"/>
          <w:szCs w:val="22"/>
        </w:rPr>
        <w:t>.8</w:t>
      </w:r>
      <w:r w:rsidRPr="00E34299">
        <w:rPr>
          <w:rFonts w:ascii="Times New Roman" w:hAnsi="Times New Roman"/>
          <w:sz w:val="22"/>
          <w:szCs w:val="22"/>
        </w:rPr>
        <w:t>. Любые действия с земельным участком, а также действия по регистрации Застройщиком прав на строящийся объ</w:t>
      </w:r>
      <w:r w:rsidR="00FB4888">
        <w:rPr>
          <w:rFonts w:ascii="Times New Roman" w:hAnsi="Times New Roman"/>
          <w:sz w:val="22"/>
          <w:szCs w:val="22"/>
        </w:rPr>
        <w:t>ект</w:t>
      </w:r>
      <w:r w:rsidRPr="00E34299">
        <w:rPr>
          <w:rFonts w:ascii="Times New Roman" w:hAnsi="Times New Roman"/>
          <w:sz w:val="22"/>
          <w:szCs w:val="22"/>
        </w:rPr>
        <w:t>, действия в отношении объекта незавершенного строительства, не влекут изменения либо прекращение обязательств, связанных с передачей Участнику долевого строительства Объекта долевого стр</w:t>
      </w:r>
      <w:r w:rsidR="00FB4888">
        <w:rPr>
          <w:rFonts w:ascii="Times New Roman" w:hAnsi="Times New Roman"/>
          <w:sz w:val="22"/>
          <w:szCs w:val="22"/>
        </w:rPr>
        <w:t>оительства.</w:t>
      </w:r>
    </w:p>
    <w:p w14:paraId="16953C15" w14:textId="77777777" w:rsidR="007E53AC" w:rsidRDefault="00E34299" w:rsidP="007E53AC">
      <w:pPr>
        <w:widowControl w:val="0"/>
        <w:shd w:val="clear" w:color="auto" w:fill="FFFFFF"/>
        <w:autoSpaceDE w:val="0"/>
        <w:autoSpaceDN w:val="0"/>
        <w:adjustRightInd w:val="0"/>
        <w:ind w:right="-92" w:firstLine="540"/>
        <w:jc w:val="both"/>
        <w:rPr>
          <w:rFonts w:ascii="Times New Roman" w:hAnsi="Times New Roman"/>
          <w:sz w:val="22"/>
          <w:szCs w:val="22"/>
        </w:rPr>
      </w:pPr>
      <w:r w:rsidRPr="00E34299">
        <w:rPr>
          <w:rFonts w:ascii="Times New Roman" w:hAnsi="Times New Roman"/>
          <w:sz w:val="22"/>
          <w:szCs w:val="22"/>
        </w:rPr>
        <w:t>4.2</w:t>
      </w:r>
      <w:r w:rsidR="007E53AC">
        <w:rPr>
          <w:rFonts w:ascii="Times New Roman" w:hAnsi="Times New Roman"/>
          <w:sz w:val="22"/>
          <w:szCs w:val="22"/>
        </w:rPr>
        <w:t>.9</w:t>
      </w:r>
      <w:r w:rsidRPr="00E34299">
        <w:rPr>
          <w:rFonts w:ascii="Times New Roman" w:hAnsi="Times New Roman"/>
          <w:sz w:val="22"/>
          <w:szCs w:val="22"/>
        </w:rPr>
        <w:t xml:space="preserve">. Участник долевого строительства подписанием настоящего Договора дает для целей заключения с Застройщиком настоящего договора и его последующего исполнения, предоставлении информации об услугах Застройщика свое согласие на обработку своих персональных данных: фамилия, имя, отчество, дата и место рождения, место жительства, телефон, адрес электронной почты, документ, удостоверяющий личность, финансовое положение, доходы и любая иная </w:t>
      </w:r>
      <w:r w:rsidRPr="00E34299">
        <w:rPr>
          <w:rFonts w:ascii="Times New Roman" w:hAnsi="Times New Roman"/>
          <w:sz w:val="22"/>
          <w:szCs w:val="22"/>
        </w:rPr>
        <w:lastRenderedPageBreak/>
        <w:t>информация, относящаяся к личности Участника долевого строительства, доступная либо известная в любой конкретный момент времени Застройщику, предусмотренная 152 ФЗ РФ «О персональных данных». Настоящее согласие предоставляется на осуществление следующих действий в отношении Персональных данных: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Обработка Персональных данных осуществляется Застройщиком с применением следующих основных способов (но, не ограничиваясь ими): хранение, запись на электронные носители и их хранение, составление перечней. Настоящее согласие дается на срок действия настоящего Договора и в течение 5 (пяти) лет с даты прекращения Договора, в соответствии с действующим законодательством РФ.</w:t>
      </w:r>
    </w:p>
    <w:p w14:paraId="762EA57A" w14:textId="7338C677" w:rsidR="00386CA0" w:rsidRDefault="007254CD" w:rsidP="007E53AC">
      <w:pPr>
        <w:widowControl w:val="0"/>
        <w:shd w:val="clear" w:color="auto" w:fill="FFFFFF"/>
        <w:autoSpaceDE w:val="0"/>
        <w:autoSpaceDN w:val="0"/>
        <w:adjustRightInd w:val="0"/>
        <w:ind w:right="-92" w:firstLine="540"/>
        <w:jc w:val="both"/>
        <w:rPr>
          <w:rFonts w:ascii="Times New Roman" w:hAnsi="Times New Roman" w:cs="Times New Roman"/>
          <w:szCs w:val="22"/>
        </w:rPr>
      </w:pPr>
      <w:r>
        <w:rPr>
          <w:rFonts w:ascii="Times New Roman" w:hAnsi="Times New Roman"/>
          <w:sz w:val="22"/>
          <w:szCs w:val="22"/>
        </w:rPr>
        <w:t>4.2.10</w:t>
      </w:r>
      <w:r w:rsidR="00386CA0">
        <w:rPr>
          <w:rFonts w:ascii="Times New Roman" w:hAnsi="Times New Roman"/>
          <w:sz w:val="22"/>
          <w:szCs w:val="22"/>
        </w:rPr>
        <w:t>. Участник долевого строительства не возражает против осуществления Застройщиком поэтапной застройки территории Объекта строительства в течение всего периода строительства в соответствии с разработанной и утвержденной проектной документацией, а также беспрепят</w:t>
      </w:r>
      <w:r w:rsidR="002B2ACC">
        <w:rPr>
          <w:rFonts w:ascii="Times New Roman" w:hAnsi="Times New Roman"/>
          <w:sz w:val="22"/>
          <w:szCs w:val="22"/>
        </w:rPr>
        <w:t>ственного доступа к объектам инженерно-технического обеспечения на момент строительства и в последующем.</w:t>
      </w:r>
    </w:p>
    <w:p w14:paraId="768F2DD5"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4</w:t>
      </w:r>
      <w:r w:rsidR="007E53AC">
        <w:rPr>
          <w:rFonts w:ascii="Times New Roman" w:hAnsi="Times New Roman" w:cs="Times New Roman"/>
          <w:szCs w:val="22"/>
        </w:rPr>
        <w:t>.3</w:t>
      </w:r>
      <w:r w:rsidRPr="0080669B">
        <w:rPr>
          <w:rFonts w:ascii="Times New Roman" w:hAnsi="Times New Roman" w:cs="Times New Roman"/>
          <w:szCs w:val="22"/>
        </w:rPr>
        <w:t>. Обязательства Участник</w:t>
      </w:r>
      <w:r w:rsidR="008478AA">
        <w:rPr>
          <w:rFonts w:ascii="Times New Roman" w:hAnsi="Times New Roman" w:cs="Times New Roman"/>
          <w:szCs w:val="22"/>
        </w:rPr>
        <w:t>а</w:t>
      </w:r>
      <w:r w:rsidRPr="0080669B">
        <w:rPr>
          <w:rFonts w:ascii="Times New Roman" w:hAnsi="Times New Roman" w:cs="Times New Roman"/>
          <w:szCs w:val="22"/>
        </w:rPr>
        <w:t xml:space="preserve"> долевого строительства считаются исполненными с момента уплаты в полном объеме денежных средств в соответствии с Договором и подписания Сторонами передаточного </w:t>
      </w:r>
      <w:hyperlink r:id="rId13" w:history="1">
        <w:r w:rsidRPr="0080669B">
          <w:rPr>
            <w:rFonts w:ascii="Times New Roman" w:hAnsi="Times New Roman" w:cs="Times New Roman"/>
            <w:szCs w:val="22"/>
          </w:rPr>
          <w:t>акта</w:t>
        </w:r>
      </w:hyperlink>
      <w:r w:rsidRPr="0080669B">
        <w:rPr>
          <w:rFonts w:ascii="Times New Roman" w:hAnsi="Times New Roman" w:cs="Times New Roman"/>
          <w:szCs w:val="22"/>
        </w:rPr>
        <w:t>.</w:t>
      </w:r>
    </w:p>
    <w:p w14:paraId="6DDE2F99" w14:textId="77777777" w:rsidR="00F80388" w:rsidRPr="0080669B" w:rsidRDefault="00F80388" w:rsidP="00746546">
      <w:pPr>
        <w:pStyle w:val="ConsPlusNormal"/>
        <w:ind w:firstLine="540"/>
        <w:jc w:val="both"/>
        <w:rPr>
          <w:rFonts w:ascii="Times New Roman" w:hAnsi="Times New Roman" w:cs="Times New Roman"/>
          <w:szCs w:val="22"/>
        </w:rPr>
      </w:pPr>
    </w:p>
    <w:p w14:paraId="2924756C" w14:textId="6F7DBDA8" w:rsidR="00F80388" w:rsidRPr="0080669B" w:rsidRDefault="00F80388" w:rsidP="003921C0">
      <w:pPr>
        <w:pStyle w:val="ConsPlusNormal"/>
        <w:ind w:firstLine="540"/>
        <w:jc w:val="center"/>
        <w:rPr>
          <w:rFonts w:ascii="Times New Roman" w:hAnsi="Times New Roman" w:cs="Times New Roman"/>
          <w:szCs w:val="22"/>
        </w:rPr>
      </w:pPr>
      <w:r w:rsidRPr="0080669B">
        <w:rPr>
          <w:rFonts w:ascii="Times New Roman" w:hAnsi="Times New Roman" w:cs="Times New Roman"/>
          <w:szCs w:val="22"/>
        </w:rPr>
        <w:t>5. ПРАВА СТОРОН</w:t>
      </w:r>
    </w:p>
    <w:p w14:paraId="76B98B92"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5.1. Застройщик вправе:</w:t>
      </w:r>
    </w:p>
    <w:p w14:paraId="472C49FD"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5.1.1. Оказать Участник</w:t>
      </w:r>
      <w:r w:rsidR="008478AA">
        <w:rPr>
          <w:rFonts w:ascii="Times New Roman" w:hAnsi="Times New Roman" w:cs="Times New Roman"/>
          <w:szCs w:val="22"/>
        </w:rPr>
        <w:t>у</w:t>
      </w:r>
      <w:r w:rsidRPr="0080669B">
        <w:rPr>
          <w:rFonts w:ascii="Times New Roman" w:hAnsi="Times New Roman" w:cs="Times New Roman"/>
          <w:szCs w:val="22"/>
        </w:rPr>
        <w:t xml:space="preserve"> долевого строительства содействие в регистрации права собственности на Объект долевого строительства.</w:t>
      </w:r>
    </w:p>
    <w:p w14:paraId="091F42C2"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5.1.2. Внести изменения и дополнения в проект Объекта долевого строительства.</w:t>
      </w:r>
    </w:p>
    <w:p w14:paraId="0F50C9C5"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5.1.3. При отсутствии выявленных Участник</w:t>
      </w:r>
      <w:r w:rsidR="008478AA">
        <w:rPr>
          <w:rFonts w:ascii="Times New Roman" w:hAnsi="Times New Roman" w:cs="Times New Roman"/>
          <w:szCs w:val="22"/>
        </w:rPr>
        <w:t>ом</w:t>
      </w:r>
      <w:r w:rsidRPr="0080669B">
        <w:rPr>
          <w:rFonts w:ascii="Times New Roman" w:hAnsi="Times New Roman" w:cs="Times New Roman"/>
          <w:szCs w:val="22"/>
        </w:rPr>
        <w:t xml:space="preserve"> долевого строительства недостатков Объекта долевого строительства реализовать Объект долевого с</w:t>
      </w:r>
      <w:r w:rsidR="00917ECA">
        <w:rPr>
          <w:rFonts w:ascii="Times New Roman" w:hAnsi="Times New Roman" w:cs="Times New Roman"/>
          <w:szCs w:val="22"/>
        </w:rPr>
        <w:t>троительства в случае его неприё</w:t>
      </w:r>
      <w:r w:rsidRPr="0080669B">
        <w:rPr>
          <w:rFonts w:ascii="Times New Roman" w:hAnsi="Times New Roman" w:cs="Times New Roman"/>
          <w:szCs w:val="22"/>
        </w:rPr>
        <w:t>мки или уклонения от его приемки Участник</w:t>
      </w:r>
      <w:r w:rsidR="008478AA">
        <w:rPr>
          <w:rFonts w:ascii="Times New Roman" w:hAnsi="Times New Roman" w:cs="Times New Roman"/>
          <w:szCs w:val="22"/>
        </w:rPr>
        <w:t>ом</w:t>
      </w:r>
      <w:r w:rsidRPr="0080669B">
        <w:rPr>
          <w:rFonts w:ascii="Times New Roman" w:hAnsi="Times New Roman" w:cs="Times New Roman"/>
          <w:szCs w:val="22"/>
        </w:rPr>
        <w:t xml:space="preserve"> долевого строительства более двух месяцев с момента получения уведомления Застройщика о готовности Объекта долевого строительства к передаче. Вырученные при этом денежные средства подлежат возврату Участник</w:t>
      </w:r>
      <w:r w:rsidR="008478AA">
        <w:rPr>
          <w:rFonts w:ascii="Times New Roman" w:hAnsi="Times New Roman" w:cs="Times New Roman"/>
          <w:szCs w:val="22"/>
        </w:rPr>
        <w:t>у</w:t>
      </w:r>
      <w:r w:rsidRPr="0080669B">
        <w:rPr>
          <w:rFonts w:ascii="Times New Roman" w:hAnsi="Times New Roman" w:cs="Times New Roman"/>
          <w:szCs w:val="22"/>
        </w:rPr>
        <w:t xml:space="preserve"> долевого строительства за вычетом расходов Застройщика на реализацию Объекта долевого строительства.</w:t>
      </w:r>
    </w:p>
    <w:p w14:paraId="2959545F"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5.2. Участник долевого строительства вправе:</w:t>
      </w:r>
    </w:p>
    <w:p w14:paraId="63069721"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5.2.1. Обратиться в территориальное бюро технической инвентаризации для определения фактической общей площади и (или) общего объема Объекта долевого строительства.</w:t>
      </w:r>
    </w:p>
    <w:p w14:paraId="0EE0A5EE"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 xml:space="preserve">5.2.2. Обратиться в органы, осуществляющие государственную регистрацию прав на недвижимое имущество и сделок с ним, с заявлением о государственной регистрации права собственности на Объект долевого строительства после подписания Застройщиком и им самим передаточного </w:t>
      </w:r>
      <w:hyperlink r:id="rId14" w:history="1">
        <w:r w:rsidRPr="0080669B">
          <w:rPr>
            <w:rFonts w:ascii="Times New Roman" w:hAnsi="Times New Roman" w:cs="Times New Roman"/>
            <w:szCs w:val="22"/>
          </w:rPr>
          <w:t>акта</w:t>
        </w:r>
      </w:hyperlink>
      <w:r w:rsidRPr="0080669B">
        <w:rPr>
          <w:rFonts w:ascii="Times New Roman" w:hAnsi="Times New Roman" w:cs="Times New Roman"/>
          <w:szCs w:val="22"/>
        </w:rPr>
        <w:t>.</w:t>
      </w:r>
    </w:p>
    <w:p w14:paraId="5B4A663D"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 xml:space="preserve">5.3. После передачи Застройщиком Объекта </w:t>
      </w:r>
      <w:r w:rsidR="00254538">
        <w:rPr>
          <w:rFonts w:ascii="Times New Roman" w:hAnsi="Times New Roman" w:cs="Times New Roman"/>
          <w:szCs w:val="22"/>
        </w:rPr>
        <w:t xml:space="preserve">долевого строительства </w:t>
      </w:r>
      <w:r w:rsidRPr="0080669B">
        <w:rPr>
          <w:rFonts w:ascii="Times New Roman" w:hAnsi="Times New Roman" w:cs="Times New Roman"/>
          <w:szCs w:val="22"/>
        </w:rPr>
        <w:t xml:space="preserve">по передаточному </w:t>
      </w:r>
      <w:hyperlink r:id="rId15" w:history="1">
        <w:r w:rsidRPr="0080669B">
          <w:rPr>
            <w:rFonts w:ascii="Times New Roman" w:hAnsi="Times New Roman" w:cs="Times New Roman"/>
            <w:szCs w:val="22"/>
          </w:rPr>
          <w:t>акту</w:t>
        </w:r>
      </w:hyperlink>
      <w:r w:rsidRPr="0080669B">
        <w:rPr>
          <w:rFonts w:ascii="Times New Roman" w:hAnsi="Times New Roman" w:cs="Times New Roman"/>
          <w:szCs w:val="22"/>
        </w:rPr>
        <w:t xml:space="preserve"> Участник долевого строительства вправе производить на Объекте </w:t>
      </w:r>
      <w:r w:rsidR="00254538">
        <w:rPr>
          <w:rFonts w:ascii="Times New Roman" w:hAnsi="Times New Roman" w:cs="Times New Roman"/>
          <w:szCs w:val="22"/>
        </w:rPr>
        <w:t xml:space="preserve">долевого строительства </w:t>
      </w:r>
      <w:r w:rsidRPr="0080669B">
        <w:rPr>
          <w:rFonts w:ascii="Times New Roman" w:hAnsi="Times New Roman" w:cs="Times New Roman"/>
          <w:szCs w:val="22"/>
        </w:rPr>
        <w:t>работы по чистовой отделке.</w:t>
      </w:r>
    </w:p>
    <w:p w14:paraId="504116A3"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5.4. Участник долевого строительства не вправе:</w:t>
      </w:r>
    </w:p>
    <w:p w14:paraId="6C0E5B4E"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5.4.1. Изменять конструктивные элементы в строящемся Объекте</w:t>
      </w:r>
      <w:r w:rsidR="00EC156B">
        <w:rPr>
          <w:rFonts w:ascii="Times New Roman" w:hAnsi="Times New Roman" w:cs="Times New Roman"/>
          <w:szCs w:val="22"/>
        </w:rPr>
        <w:t xml:space="preserve"> долевого строительства</w:t>
      </w:r>
      <w:r w:rsidRPr="0080669B">
        <w:rPr>
          <w:rFonts w:ascii="Times New Roman" w:hAnsi="Times New Roman" w:cs="Times New Roman"/>
          <w:szCs w:val="22"/>
        </w:rPr>
        <w:t xml:space="preserve">, а также производить строительные, отделочные и иные виды работ, в том числе производить замену входной двери до момента подписания передаточного </w:t>
      </w:r>
      <w:hyperlink r:id="rId16" w:history="1">
        <w:r w:rsidRPr="0080669B">
          <w:rPr>
            <w:rFonts w:ascii="Times New Roman" w:hAnsi="Times New Roman" w:cs="Times New Roman"/>
            <w:szCs w:val="22"/>
          </w:rPr>
          <w:t>акта</w:t>
        </w:r>
      </w:hyperlink>
      <w:r w:rsidRPr="0080669B">
        <w:rPr>
          <w:rFonts w:ascii="Times New Roman" w:hAnsi="Times New Roman" w:cs="Times New Roman"/>
          <w:szCs w:val="22"/>
        </w:rPr>
        <w:t>.</w:t>
      </w:r>
    </w:p>
    <w:p w14:paraId="7DD1B558"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5.4.2. В случае если Участник</w:t>
      </w:r>
      <w:r w:rsidR="008478AA">
        <w:rPr>
          <w:rFonts w:ascii="Times New Roman" w:hAnsi="Times New Roman" w:cs="Times New Roman"/>
          <w:szCs w:val="22"/>
        </w:rPr>
        <w:t>ом</w:t>
      </w:r>
      <w:r w:rsidRPr="0080669B">
        <w:rPr>
          <w:rFonts w:ascii="Times New Roman" w:hAnsi="Times New Roman" w:cs="Times New Roman"/>
          <w:szCs w:val="22"/>
        </w:rPr>
        <w:t xml:space="preserve"> долевого строительства были произведены изменения конструктивных элементов или производство указанных работ, Участник долевого строительства обязан</w:t>
      </w:r>
      <w:r w:rsidR="007D4AB1" w:rsidRPr="0080669B">
        <w:rPr>
          <w:rFonts w:ascii="Times New Roman" w:hAnsi="Times New Roman" w:cs="Times New Roman"/>
          <w:szCs w:val="22"/>
        </w:rPr>
        <w:t>ы</w:t>
      </w:r>
      <w:r w:rsidR="00007D70" w:rsidRPr="0080669B">
        <w:rPr>
          <w:rFonts w:ascii="Times New Roman" w:hAnsi="Times New Roman" w:cs="Times New Roman"/>
          <w:szCs w:val="22"/>
        </w:rPr>
        <w:t xml:space="preserve"> своими силами и за свой счет в тридцатидневный </w:t>
      </w:r>
      <w:r w:rsidRPr="0080669B">
        <w:rPr>
          <w:rFonts w:ascii="Times New Roman" w:hAnsi="Times New Roman" w:cs="Times New Roman"/>
          <w:szCs w:val="22"/>
        </w:rPr>
        <w:t xml:space="preserve">срок с момента получения соответствующего требования Застройщика вернуть Объект </w:t>
      </w:r>
      <w:r w:rsidR="00EC156B">
        <w:rPr>
          <w:rFonts w:ascii="Times New Roman" w:hAnsi="Times New Roman" w:cs="Times New Roman"/>
          <w:szCs w:val="22"/>
        </w:rPr>
        <w:t xml:space="preserve">долевого строительства </w:t>
      </w:r>
      <w:r w:rsidRPr="0080669B">
        <w:rPr>
          <w:rFonts w:ascii="Times New Roman" w:hAnsi="Times New Roman" w:cs="Times New Roman"/>
          <w:szCs w:val="22"/>
        </w:rPr>
        <w:t xml:space="preserve">в первоначальное состояние и уплатить Застройщику штраф в размере </w:t>
      </w:r>
      <w:r w:rsidR="00007D70" w:rsidRPr="0080669B">
        <w:rPr>
          <w:rFonts w:ascii="Times New Roman" w:hAnsi="Times New Roman" w:cs="Times New Roman"/>
          <w:szCs w:val="22"/>
        </w:rPr>
        <w:t>30 (тридцать)</w:t>
      </w:r>
      <w:r w:rsidR="00254538">
        <w:rPr>
          <w:rFonts w:ascii="Times New Roman" w:hAnsi="Times New Roman" w:cs="Times New Roman"/>
          <w:szCs w:val="22"/>
        </w:rPr>
        <w:t xml:space="preserve"> </w:t>
      </w:r>
      <w:r w:rsidRPr="0080669B">
        <w:rPr>
          <w:rFonts w:ascii="Times New Roman" w:hAnsi="Times New Roman" w:cs="Times New Roman"/>
          <w:szCs w:val="22"/>
        </w:rPr>
        <w:t xml:space="preserve">процентов от цены, указанной в </w:t>
      </w:r>
      <w:hyperlink w:anchor="P117" w:history="1">
        <w:r w:rsidRPr="0080669B">
          <w:rPr>
            <w:rFonts w:ascii="Times New Roman" w:hAnsi="Times New Roman" w:cs="Times New Roman"/>
            <w:szCs w:val="22"/>
          </w:rPr>
          <w:t>п. 3.</w:t>
        </w:r>
      </w:hyperlink>
      <w:r w:rsidR="00204B64" w:rsidRPr="0080669B">
        <w:rPr>
          <w:rFonts w:ascii="Times New Roman" w:hAnsi="Times New Roman" w:cs="Times New Roman"/>
          <w:szCs w:val="22"/>
        </w:rPr>
        <w:t>2</w:t>
      </w:r>
      <w:r w:rsidRPr="0080669B">
        <w:rPr>
          <w:rFonts w:ascii="Times New Roman" w:hAnsi="Times New Roman" w:cs="Times New Roman"/>
          <w:szCs w:val="22"/>
        </w:rPr>
        <w:t xml:space="preserve"> настоящего Договора. В случае нарушения срока, установленного настоящим пунктом, Застройщик вправе самостоятельно привести Объект </w:t>
      </w:r>
      <w:r w:rsidR="00EC156B">
        <w:rPr>
          <w:rFonts w:ascii="Times New Roman" w:hAnsi="Times New Roman" w:cs="Times New Roman"/>
          <w:szCs w:val="22"/>
        </w:rPr>
        <w:t xml:space="preserve">долевого строительства </w:t>
      </w:r>
      <w:r w:rsidRPr="0080669B">
        <w:rPr>
          <w:rFonts w:ascii="Times New Roman" w:hAnsi="Times New Roman" w:cs="Times New Roman"/>
          <w:szCs w:val="22"/>
        </w:rPr>
        <w:t xml:space="preserve">в первоначальное состояние, при этом помимо штрафа, установленного настоящим пунктом, Участник долевого строительства обязан возместить Застройщику убытки, вызванные приведением Объекта </w:t>
      </w:r>
      <w:r w:rsidR="00EC156B">
        <w:rPr>
          <w:rFonts w:ascii="Times New Roman" w:hAnsi="Times New Roman" w:cs="Times New Roman"/>
          <w:szCs w:val="22"/>
        </w:rPr>
        <w:t xml:space="preserve">долевого строительства </w:t>
      </w:r>
      <w:r w:rsidRPr="0080669B">
        <w:rPr>
          <w:rFonts w:ascii="Times New Roman" w:hAnsi="Times New Roman" w:cs="Times New Roman"/>
          <w:szCs w:val="22"/>
        </w:rPr>
        <w:t>в первоначальное состояние.</w:t>
      </w:r>
    </w:p>
    <w:p w14:paraId="7126F477" w14:textId="77777777" w:rsidR="002D15F4" w:rsidRPr="0080669B" w:rsidRDefault="002D15F4"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5.4.</w:t>
      </w:r>
      <w:r w:rsidR="00D36E5B" w:rsidRPr="0080669B">
        <w:rPr>
          <w:rFonts w:ascii="Times New Roman" w:hAnsi="Times New Roman" w:cs="Times New Roman"/>
          <w:szCs w:val="22"/>
        </w:rPr>
        <w:t>3</w:t>
      </w:r>
      <w:r w:rsidRPr="0080669B">
        <w:rPr>
          <w:rFonts w:ascii="Times New Roman" w:hAnsi="Times New Roman" w:cs="Times New Roman"/>
          <w:szCs w:val="22"/>
        </w:rPr>
        <w:t xml:space="preserve">. </w:t>
      </w:r>
      <w:r w:rsidR="00CB60B1" w:rsidRPr="0080669B">
        <w:rPr>
          <w:rFonts w:ascii="Times New Roman" w:hAnsi="Times New Roman" w:cs="Times New Roman"/>
          <w:szCs w:val="22"/>
        </w:rPr>
        <w:t xml:space="preserve">Без согласования в установленном порядке </w:t>
      </w:r>
      <w:r w:rsidR="00FB4888">
        <w:rPr>
          <w:rFonts w:ascii="Times New Roman" w:hAnsi="Times New Roman" w:cs="Times New Roman"/>
          <w:szCs w:val="22"/>
        </w:rPr>
        <w:t xml:space="preserve">не </w:t>
      </w:r>
      <w:r w:rsidR="00CB60B1" w:rsidRPr="0080669B">
        <w:rPr>
          <w:rFonts w:ascii="Times New Roman" w:hAnsi="Times New Roman" w:cs="Times New Roman"/>
          <w:szCs w:val="22"/>
        </w:rPr>
        <w:t>п</w:t>
      </w:r>
      <w:r w:rsidRPr="0080669B">
        <w:rPr>
          <w:rFonts w:ascii="Times New Roman" w:hAnsi="Times New Roman" w:cs="Times New Roman"/>
          <w:szCs w:val="22"/>
        </w:rPr>
        <w:t>роизводить уст</w:t>
      </w:r>
      <w:r w:rsidR="00FB4888">
        <w:rPr>
          <w:rFonts w:ascii="Times New Roman" w:hAnsi="Times New Roman" w:cs="Times New Roman"/>
          <w:szCs w:val="22"/>
        </w:rPr>
        <w:t>ановку кондиционеров на фасаде О</w:t>
      </w:r>
      <w:r w:rsidRPr="0080669B">
        <w:rPr>
          <w:rFonts w:ascii="Times New Roman" w:hAnsi="Times New Roman" w:cs="Times New Roman"/>
          <w:szCs w:val="22"/>
        </w:rPr>
        <w:t>бъекта</w:t>
      </w:r>
      <w:r w:rsidR="00FB4888">
        <w:rPr>
          <w:rFonts w:ascii="Times New Roman" w:hAnsi="Times New Roman" w:cs="Times New Roman"/>
          <w:szCs w:val="22"/>
        </w:rPr>
        <w:t xml:space="preserve"> недвижимости, </w:t>
      </w:r>
      <w:r w:rsidR="00FB4888" w:rsidRPr="0080669B">
        <w:rPr>
          <w:rFonts w:ascii="Times New Roman" w:hAnsi="Times New Roman" w:cs="Times New Roman"/>
          <w:szCs w:val="22"/>
        </w:rPr>
        <w:t>в</w:t>
      </w:r>
      <w:r w:rsidRPr="0080669B">
        <w:rPr>
          <w:rFonts w:ascii="Times New Roman" w:hAnsi="Times New Roman" w:cs="Times New Roman"/>
          <w:szCs w:val="22"/>
        </w:rPr>
        <w:t xml:space="preserve"> связи с тем, что это приведет к ухудшению внешнего вида фасада и нарушению авторских прав проектной организации.</w:t>
      </w:r>
    </w:p>
    <w:p w14:paraId="7E7D710A" w14:textId="77777777" w:rsidR="0014710E" w:rsidRPr="0080669B" w:rsidRDefault="0014710E" w:rsidP="00746546">
      <w:pPr>
        <w:pStyle w:val="ConsPlusNormal"/>
        <w:ind w:firstLine="540"/>
        <w:jc w:val="both"/>
        <w:rPr>
          <w:rFonts w:ascii="Times New Roman" w:hAnsi="Times New Roman" w:cs="Times New Roman"/>
          <w:szCs w:val="22"/>
        </w:rPr>
      </w:pPr>
    </w:p>
    <w:p w14:paraId="4F056438" w14:textId="45E1BB7C" w:rsidR="00F80388" w:rsidRPr="0080669B" w:rsidRDefault="00F80388" w:rsidP="00746546">
      <w:pPr>
        <w:pStyle w:val="ConsPlusNormal"/>
        <w:ind w:firstLine="540"/>
        <w:jc w:val="center"/>
        <w:rPr>
          <w:rFonts w:ascii="Times New Roman" w:hAnsi="Times New Roman" w:cs="Times New Roman"/>
          <w:szCs w:val="22"/>
        </w:rPr>
      </w:pPr>
      <w:r w:rsidRPr="0080669B">
        <w:rPr>
          <w:rFonts w:ascii="Times New Roman" w:hAnsi="Times New Roman" w:cs="Times New Roman"/>
          <w:szCs w:val="22"/>
        </w:rPr>
        <w:t>6. ОТВЕТСТВЕННОСТЬ СТОРОН</w:t>
      </w:r>
    </w:p>
    <w:p w14:paraId="1CE285D2"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 xml:space="preserve">6.1. В случае неисполнения или ненадлежащего исполнения обязательств по Договору </w:t>
      </w:r>
      <w:r w:rsidRPr="0080669B">
        <w:rPr>
          <w:rFonts w:ascii="Times New Roman" w:hAnsi="Times New Roman" w:cs="Times New Roman"/>
          <w:szCs w:val="22"/>
        </w:rPr>
        <w:lastRenderedPageBreak/>
        <w:t>Сторона, не исполнившая своих обязательств или ненадлежаще</w:t>
      </w:r>
      <w:r w:rsidR="00740059">
        <w:rPr>
          <w:rFonts w:ascii="Times New Roman" w:hAnsi="Times New Roman" w:cs="Times New Roman"/>
          <w:szCs w:val="22"/>
        </w:rPr>
        <w:t>е</w:t>
      </w:r>
      <w:r w:rsidRPr="0080669B">
        <w:rPr>
          <w:rFonts w:ascii="Times New Roman" w:hAnsi="Times New Roman" w:cs="Times New Roman"/>
          <w:szCs w:val="22"/>
        </w:rPr>
        <w:t xml:space="preserve"> исполнившая свои обязательства, обязана возместить другой Стороне причиненные убытки в соответствии с действующим законодательством Российской Федерации.</w:t>
      </w:r>
    </w:p>
    <w:p w14:paraId="39349C16"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6.2. Просрочка внесения платежа Участник</w:t>
      </w:r>
      <w:r w:rsidR="00C42C84">
        <w:rPr>
          <w:rFonts w:ascii="Times New Roman" w:hAnsi="Times New Roman" w:cs="Times New Roman"/>
          <w:szCs w:val="22"/>
        </w:rPr>
        <w:t>ом</w:t>
      </w:r>
      <w:r w:rsidRPr="0080669B">
        <w:rPr>
          <w:rFonts w:ascii="Times New Roman" w:hAnsi="Times New Roman" w:cs="Times New Roman"/>
          <w:szCs w:val="22"/>
        </w:rPr>
        <w:t xml:space="preserve"> долевого строительства более чем на </w:t>
      </w:r>
      <w:r w:rsidR="000D2CF1" w:rsidRPr="0080669B">
        <w:rPr>
          <w:rFonts w:ascii="Times New Roman" w:hAnsi="Times New Roman" w:cs="Times New Roman"/>
          <w:szCs w:val="22"/>
        </w:rPr>
        <w:t>два</w:t>
      </w:r>
      <w:r w:rsidRPr="0080669B">
        <w:rPr>
          <w:rFonts w:ascii="Times New Roman" w:hAnsi="Times New Roman" w:cs="Times New Roman"/>
          <w:szCs w:val="22"/>
        </w:rPr>
        <w:t xml:space="preserve"> месяца является основанием для предъявления Застройщиком требования о расторжении Договора во внесудебном порядке.</w:t>
      </w:r>
    </w:p>
    <w:p w14:paraId="3254C6D1"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 xml:space="preserve">6.3. </w:t>
      </w:r>
      <w:r w:rsidR="00F62325" w:rsidRPr="007E53AC">
        <w:rPr>
          <w:rFonts w:ascii="Times New Roman" w:hAnsi="Times New Roman" w:cs="Times New Roman"/>
          <w:szCs w:val="22"/>
        </w:rPr>
        <w:t>В случае нарушения Участник</w:t>
      </w:r>
      <w:r w:rsidR="00C42C84" w:rsidRPr="007E53AC">
        <w:rPr>
          <w:rFonts w:ascii="Times New Roman" w:hAnsi="Times New Roman" w:cs="Times New Roman"/>
          <w:szCs w:val="22"/>
        </w:rPr>
        <w:t>ом</w:t>
      </w:r>
      <w:r w:rsidR="00F62325" w:rsidRPr="007E53AC">
        <w:rPr>
          <w:rFonts w:ascii="Times New Roman" w:hAnsi="Times New Roman" w:cs="Times New Roman"/>
          <w:szCs w:val="22"/>
        </w:rPr>
        <w:t xml:space="preserve"> долевого строительства сроков внесения платежей, Участник долевого строительства на основании ч.6 ст.5 Федерального закона №</w:t>
      </w:r>
      <w:r w:rsidR="00EE7E94">
        <w:rPr>
          <w:rFonts w:ascii="Times New Roman" w:hAnsi="Times New Roman" w:cs="Times New Roman"/>
          <w:szCs w:val="22"/>
        </w:rPr>
        <w:t xml:space="preserve"> </w:t>
      </w:r>
      <w:r w:rsidR="00F62325" w:rsidRPr="007E53AC">
        <w:rPr>
          <w:rFonts w:ascii="Times New Roman" w:hAnsi="Times New Roman" w:cs="Times New Roman"/>
          <w:szCs w:val="22"/>
        </w:rPr>
        <w:t>214-ФЗ, уплачива</w:t>
      </w:r>
      <w:r w:rsidR="00C42C84" w:rsidRPr="007E53AC">
        <w:rPr>
          <w:rFonts w:ascii="Times New Roman" w:hAnsi="Times New Roman" w:cs="Times New Roman"/>
          <w:szCs w:val="22"/>
        </w:rPr>
        <w:t>е</w:t>
      </w:r>
      <w:r w:rsidR="007D4AB1" w:rsidRPr="007E53AC">
        <w:rPr>
          <w:rFonts w:ascii="Times New Roman" w:hAnsi="Times New Roman" w:cs="Times New Roman"/>
          <w:szCs w:val="22"/>
        </w:rPr>
        <w:t>т</w:t>
      </w:r>
      <w:r w:rsidR="00F62325" w:rsidRPr="007E53AC">
        <w:rPr>
          <w:rFonts w:ascii="Times New Roman" w:hAnsi="Times New Roman" w:cs="Times New Roman"/>
          <w:szCs w:val="22"/>
        </w:rPr>
        <w:t xml:space="preserve"> Застройщику пени (штрафную неустойку) в размере 1/300 (одной трехсотой) ставки рефинансирования Центрального банка Российской Федерации, действующей на день исполнения обязательства, от суммы просроченного платежа за каждый день просрочки</w:t>
      </w:r>
      <w:r w:rsidRPr="007E53AC">
        <w:rPr>
          <w:rFonts w:ascii="Times New Roman" w:hAnsi="Times New Roman" w:cs="Times New Roman"/>
          <w:szCs w:val="22"/>
        </w:rPr>
        <w:t>.</w:t>
      </w:r>
    </w:p>
    <w:p w14:paraId="795C1D0F" w14:textId="77777777" w:rsidR="006C707E" w:rsidRPr="0080669B" w:rsidRDefault="006C707E"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 xml:space="preserve">6.4. </w:t>
      </w:r>
      <w:r w:rsidR="00BB71F8" w:rsidRPr="0080669B">
        <w:rPr>
          <w:rFonts w:ascii="Times New Roman" w:hAnsi="Times New Roman" w:cs="Times New Roman"/>
          <w:szCs w:val="22"/>
        </w:rPr>
        <w:t>В случае нарушения предусмотренного Договором срока передачи участник</w:t>
      </w:r>
      <w:r w:rsidR="00C42C84">
        <w:rPr>
          <w:rFonts w:ascii="Times New Roman" w:hAnsi="Times New Roman" w:cs="Times New Roman"/>
          <w:szCs w:val="22"/>
        </w:rPr>
        <w:t>ом</w:t>
      </w:r>
      <w:r w:rsidR="00BB71F8" w:rsidRPr="0080669B">
        <w:rPr>
          <w:rFonts w:ascii="Times New Roman" w:hAnsi="Times New Roman" w:cs="Times New Roman"/>
          <w:szCs w:val="22"/>
        </w:rPr>
        <w:t xml:space="preserve"> долевого строительства объекта долевого строительства, Застройщик уплачивает участник</w:t>
      </w:r>
      <w:r w:rsidR="00C42C84">
        <w:rPr>
          <w:rFonts w:ascii="Times New Roman" w:hAnsi="Times New Roman" w:cs="Times New Roman"/>
          <w:szCs w:val="22"/>
        </w:rPr>
        <w:t>у</w:t>
      </w:r>
      <w:r w:rsidR="00BB71F8" w:rsidRPr="0080669B">
        <w:rPr>
          <w:rFonts w:ascii="Times New Roman" w:hAnsi="Times New Roman" w:cs="Times New Roman"/>
          <w:szCs w:val="22"/>
        </w:rPr>
        <w:t xml:space="preserve"> долевого строительства неустойку (пени) в размере 1/300 (одной трехсотой) ставки рефинансирования Центрального банка Российской Федерации, действующей на день исполнения обязательства, от цены договора за каждый день просрочки. Если участник</w:t>
      </w:r>
      <w:r w:rsidR="00C42C84">
        <w:rPr>
          <w:rFonts w:ascii="Times New Roman" w:hAnsi="Times New Roman" w:cs="Times New Roman"/>
          <w:szCs w:val="22"/>
        </w:rPr>
        <w:t>ом</w:t>
      </w:r>
      <w:r w:rsidR="00BB71F8" w:rsidRPr="0080669B">
        <w:rPr>
          <w:rFonts w:ascii="Times New Roman" w:hAnsi="Times New Roman" w:cs="Times New Roman"/>
          <w:szCs w:val="22"/>
        </w:rPr>
        <w:t xml:space="preserve"> долевого строительства является гражданин, предусмотренная настоящим пунктом Договора неустойка (пени) уплачивается Застройщиком в двойном размере.</w:t>
      </w:r>
    </w:p>
    <w:p w14:paraId="5DD3C02F" w14:textId="77777777" w:rsidR="00BB71F8" w:rsidRPr="0080669B" w:rsidRDefault="00BB71F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6.5. В случае нарушения предусмотренного Договором срока передачи участник</w:t>
      </w:r>
      <w:r w:rsidR="00C42C84">
        <w:rPr>
          <w:rFonts w:ascii="Times New Roman" w:hAnsi="Times New Roman" w:cs="Times New Roman"/>
          <w:szCs w:val="22"/>
        </w:rPr>
        <w:t>у</w:t>
      </w:r>
      <w:r w:rsidRPr="0080669B">
        <w:rPr>
          <w:rFonts w:ascii="Times New Roman" w:hAnsi="Times New Roman" w:cs="Times New Roman"/>
          <w:szCs w:val="22"/>
        </w:rPr>
        <w:t xml:space="preserve"> долевого строительства объекта долевого строительства вследствие уклонения участник</w:t>
      </w:r>
      <w:r w:rsidR="00C42C84">
        <w:rPr>
          <w:rFonts w:ascii="Times New Roman" w:hAnsi="Times New Roman" w:cs="Times New Roman"/>
          <w:szCs w:val="22"/>
        </w:rPr>
        <w:t>а</w:t>
      </w:r>
      <w:r w:rsidRPr="0080669B">
        <w:rPr>
          <w:rFonts w:ascii="Times New Roman" w:hAnsi="Times New Roman" w:cs="Times New Roman"/>
          <w:szCs w:val="22"/>
        </w:rPr>
        <w:t xml:space="preserve"> долевого строительства от подписания передаточного акта, Застройщик освобождается от уплаты участник</w:t>
      </w:r>
      <w:r w:rsidR="00C42C84">
        <w:rPr>
          <w:rFonts w:ascii="Times New Roman" w:hAnsi="Times New Roman" w:cs="Times New Roman"/>
          <w:szCs w:val="22"/>
        </w:rPr>
        <w:t>у</w:t>
      </w:r>
      <w:r w:rsidRPr="0080669B">
        <w:rPr>
          <w:rFonts w:ascii="Times New Roman" w:hAnsi="Times New Roman" w:cs="Times New Roman"/>
          <w:szCs w:val="22"/>
        </w:rPr>
        <w:t xml:space="preserve"> долевого строительства неустойки (пени) при условии надлежащего исполнения Застройщиком своих обязательств по настоящему Договору.</w:t>
      </w:r>
    </w:p>
    <w:p w14:paraId="1F80AF1B" w14:textId="77777777" w:rsidR="00F80388" w:rsidRPr="0080669B" w:rsidRDefault="00F80388" w:rsidP="00746546">
      <w:pPr>
        <w:pStyle w:val="ConsPlusNormal"/>
        <w:ind w:firstLine="540"/>
        <w:jc w:val="both"/>
        <w:rPr>
          <w:rFonts w:ascii="Times New Roman" w:hAnsi="Times New Roman" w:cs="Times New Roman"/>
          <w:szCs w:val="22"/>
        </w:rPr>
      </w:pPr>
    </w:p>
    <w:p w14:paraId="3D950BBB" w14:textId="7FE25BC9" w:rsidR="00F03DD3" w:rsidRPr="0080669B" w:rsidRDefault="00F80388" w:rsidP="003921C0">
      <w:pPr>
        <w:pStyle w:val="ConsPlusNormal"/>
        <w:ind w:firstLine="540"/>
        <w:jc w:val="center"/>
        <w:rPr>
          <w:rFonts w:ascii="Times New Roman" w:hAnsi="Times New Roman" w:cs="Times New Roman"/>
          <w:szCs w:val="22"/>
        </w:rPr>
      </w:pPr>
      <w:r w:rsidRPr="0080669B">
        <w:rPr>
          <w:rFonts w:ascii="Times New Roman" w:hAnsi="Times New Roman" w:cs="Times New Roman"/>
          <w:szCs w:val="22"/>
        </w:rPr>
        <w:t>7. ГАРАНТИИ КАЧЕСТВА</w:t>
      </w:r>
    </w:p>
    <w:p w14:paraId="19EFDFC0" w14:textId="77777777" w:rsidR="00AD0EB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7.1. Объект долевого строительства должен соответствовать требованиям технических регламентов, проектной документации и градостроительных регламентов, а также иным обязательным требованиям, установленным действующим законодательством Российской Федерации.</w:t>
      </w:r>
      <w:r w:rsidR="00AD0EBB">
        <w:rPr>
          <w:rFonts w:ascii="Times New Roman" w:hAnsi="Times New Roman" w:cs="Times New Roman"/>
          <w:szCs w:val="22"/>
        </w:rPr>
        <w:t xml:space="preserve"> </w:t>
      </w:r>
    </w:p>
    <w:p w14:paraId="226781EC" w14:textId="6422AC47" w:rsidR="00F80388" w:rsidRPr="0080669B" w:rsidRDefault="007254CD" w:rsidP="00746546">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7.2. </w:t>
      </w:r>
      <w:r w:rsidR="00E54873">
        <w:rPr>
          <w:rFonts w:ascii="Times New Roman" w:hAnsi="Times New Roman" w:cs="Times New Roman"/>
          <w:szCs w:val="22"/>
        </w:rPr>
        <w:t>В</w:t>
      </w:r>
      <w:r w:rsidR="00F80388" w:rsidRPr="0080669B">
        <w:rPr>
          <w:rFonts w:ascii="Times New Roman" w:hAnsi="Times New Roman" w:cs="Times New Roman"/>
          <w:szCs w:val="22"/>
        </w:rPr>
        <w:t xml:space="preserve"> случае существенного нарушения требований к качеству Объекта долевого строительства Участник долевого строительства в одностороннем порядке вправе отказаться от исполнения Договора и потребовать от Застройщика возврата денежных средств, уплаченных Участник</w:t>
      </w:r>
      <w:r w:rsidR="00A72918">
        <w:rPr>
          <w:rFonts w:ascii="Times New Roman" w:hAnsi="Times New Roman" w:cs="Times New Roman"/>
          <w:szCs w:val="22"/>
        </w:rPr>
        <w:t>у</w:t>
      </w:r>
      <w:r w:rsidR="00F80388" w:rsidRPr="0080669B">
        <w:rPr>
          <w:rFonts w:ascii="Times New Roman" w:hAnsi="Times New Roman" w:cs="Times New Roman"/>
          <w:szCs w:val="22"/>
        </w:rPr>
        <w:t xml:space="preserve"> долевого строительства. </w:t>
      </w:r>
    </w:p>
    <w:p w14:paraId="77F004E9"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7.</w:t>
      </w:r>
      <w:r w:rsidR="00270A8A" w:rsidRPr="0080669B">
        <w:rPr>
          <w:rFonts w:ascii="Times New Roman" w:hAnsi="Times New Roman" w:cs="Times New Roman"/>
          <w:szCs w:val="22"/>
        </w:rPr>
        <w:t>3</w:t>
      </w:r>
      <w:r w:rsidRPr="0080669B">
        <w:rPr>
          <w:rFonts w:ascii="Times New Roman" w:hAnsi="Times New Roman" w:cs="Times New Roman"/>
          <w:szCs w:val="22"/>
        </w:rPr>
        <w:t xml:space="preserve">. Участник долевого строительства </w:t>
      </w:r>
      <w:r w:rsidR="00BB71F8" w:rsidRPr="0080669B">
        <w:rPr>
          <w:rFonts w:ascii="Times New Roman" w:hAnsi="Times New Roman" w:cs="Times New Roman"/>
          <w:szCs w:val="22"/>
        </w:rPr>
        <w:t xml:space="preserve">вправе предъявить иск в суд или предъявить Застройщику в письменной форме требования в связи с ненадлежащим </w:t>
      </w:r>
      <w:r w:rsidR="00AC7CD4" w:rsidRPr="0080669B">
        <w:rPr>
          <w:rFonts w:ascii="Times New Roman" w:hAnsi="Times New Roman" w:cs="Times New Roman"/>
          <w:szCs w:val="22"/>
        </w:rPr>
        <w:t>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w:t>
      </w:r>
      <w:r w:rsidR="00A72918">
        <w:rPr>
          <w:rFonts w:ascii="Times New Roman" w:hAnsi="Times New Roman" w:cs="Times New Roman"/>
          <w:szCs w:val="22"/>
        </w:rPr>
        <w:t>ом</w:t>
      </w:r>
      <w:r w:rsidR="00AC7CD4" w:rsidRPr="0080669B">
        <w:rPr>
          <w:rFonts w:ascii="Times New Roman" w:hAnsi="Times New Roman" w:cs="Times New Roman"/>
          <w:szCs w:val="22"/>
        </w:rPr>
        <w:t xml:space="preserve"> долевого строительства</w:t>
      </w:r>
      <w:r w:rsidRPr="0080669B">
        <w:rPr>
          <w:rFonts w:ascii="Times New Roman" w:hAnsi="Times New Roman" w:cs="Times New Roman"/>
          <w:szCs w:val="22"/>
        </w:rPr>
        <w:t>.</w:t>
      </w:r>
      <w:r w:rsidR="00AC7CD4" w:rsidRPr="0080669B">
        <w:rPr>
          <w:rFonts w:ascii="Times New Roman" w:hAnsi="Times New Roman" w:cs="Times New Roman"/>
          <w:szCs w:val="22"/>
        </w:rPr>
        <w:t xml:space="preserve">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w:t>
      </w:r>
      <w:r w:rsidR="00A72918">
        <w:rPr>
          <w:rFonts w:ascii="Times New Roman" w:hAnsi="Times New Roman" w:cs="Times New Roman"/>
          <w:szCs w:val="22"/>
        </w:rPr>
        <w:t>е</w:t>
      </w:r>
      <w:r w:rsidR="00AC7CD4" w:rsidRPr="0080669B">
        <w:rPr>
          <w:rFonts w:ascii="Times New Roman" w:hAnsi="Times New Roman" w:cs="Times New Roman"/>
          <w:szCs w:val="22"/>
        </w:rPr>
        <w:t>т право предъявить иск в суд</w:t>
      </w:r>
      <w:r w:rsidR="00CB60B1" w:rsidRPr="0080669B">
        <w:rPr>
          <w:rFonts w:ascii="Times New Roman" w:hAnsi="Times New Roman" w:cs="Times New Roman"/>
          <w:szCs w:val="22"/>
        </w:rPr>
        <w:t>.</w:t>
      </w:r>
    </w:p>
    <w:p w14:paraId="4DF9581A"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7.</w:t>
      </w:r>
      <w:r w:rsidR="00270A8A" w:rsidRPr="0080669B">
        <w:rPr>
          <w:rFonts w:ascii="Times New Roman" w:hAnsi="Times New Roman" w:cs="Times New Roman"/>
          <w:szCs w:val="22"/>
        </w:rPr>
        <w:t>4</w:t>
      </w:r>
      <w:r w:rsidRPr="0080669B">
        <w:rPr>
          <w:rFonts w:ascii="Times New Roman" w:hAnsi="Times New Roman" w:cs="Times New Roman"/>
          <w:szCs w:val="22"/>
        </w:rPr>
        <w:t xml:space="preserve">. Застройщик не несет ответственности за недостатки (дефекты) Объекта долевого строительства, обнаруженные в пределах гарантийного срока, если докажет, что они произошли вследствие нормального износа Объекта </w:t>
      </w:r>
      <w:r w:rsidR="00AC7CD4" w:rsidRPr="0080669B">
        <w:rPr>
          <w:rFonts w:ascii="Times New Roman" w:hAnsi="Times New Roman" w:cs="Times New Roman"/>
          <w:szCs w:val="22"/>
        </w:rPr>
        <w:t xml:space="preserve">долевого строительства </w:t>
      </w:r>
      <w:r w:rsidRPr="0080669B">
        <w:rPr>
          <w:rFonts w:ascii="Times New Roman" w:hAnsi="Times New Roman" w:cs="Times New Roman"/>
          <w:szCs w:val="22"/>
        </w:rPr>
        <w:t xml:space="preserve">или </w:t>
      </w:r>
      <w:r w:rsidR="00AC7CD4" w:rsidRPr="0080669B">
        <w:rPr>
          <w:rFonts w:ascii="Times New Roman" w:hAnsi="Times New Roman" w:cs="Times New Roman"/>
          <w:szCs w:val="22"/>
        </w:rPr>
        <w:t>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w:t>
      </w:r>
      <w:r w:rsidR="00A72918">
        <w:rPr>
          <w:rFonts w:ascii="Times New Roman" w:hAnsi="Times New Roman" w:cs="Times New Roman"/>
          <w:szCs w:val="22"/>
        </w:rPr>
        <w:t>ом</w:t>
      </w:r>
      <w:r w:rsidR="00AC7CD4" w:rsidRPr="0080669B">
        <w:rPr>
          <w:rFonts w:ascii="Times New Roman" w:hAnsi="Times New Roman" w:cs="Times New Roman"/>
          <w:szCs w:val="22"/>
        </w:rPr>
        <w:t xml:space="preserve"> долевого строительства или привлеченными им третьими лицами, а также если недостатки (дефекты) Объекта долевого строительства возникли вследствие</w:t>
      </w:r>
      <w:r w:rsidR="00E71D9C" w:rsidRPr="0080669B">
        <w:rPr>
          <w:rFonts w:ascii="Times New Roman" w:hAnsi="Times New Roman" w:cs="Times New Roman"/>
          <w:szCs w:val="22"/>
        </w:rPr>
        <w:t xml:space="preserve"> нарушения предусмотренных предоставленной Участник</w:t>
      </w:r>
      <w:r w:rsidR="00A72918">
        <w:rPr>
          <w:rFonts w:ascii="Times New Roman" w:hAnsi="Times New Roman" w:cs="Times New Roman"/>
          <w:szCs w:val="22"/>
        </w:rPr>
        <w:t>у</w:t>
      </w:r>
      <w:r w:rsidR="00E71D9C" w:rsidRPr="0080669B">
        <w:rPr>
          <w:rFonts w:ascii="Times New Roman" w:hAnsi="Times New Roman" w:cs="Times New Roman"/>
          <w:szCs w:val="22"/>
        </w:rPr>
        <w:t xml:space="preserve">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r w:rsidRPr="0080669B">
        <w:rPr>
          <w:rFonts w:ascii="Times New Roman" w:hAnsi="Times New Roman" w:cs="Times New Roman"/>
          <w:szCs w:val="22"/>
        </w:rPr>
        <w:t>.</w:t>
      </w:r>
    </w:p>
    <w:p w14:paraId="71B5C837" w14:textId="77777777" w:rsidR="00F80388" w:rsidRPr="0080669B" w:rsidRDefault="00F80388" w:rsidP="00746546">
      <w:pPr>
        <w:pStyle w:val="ConsPlusNormal"/>
        <w:ind w:firstLine="540"/>
        <w:jc w:val="both"/>
        <w:rPr>
          <w:rFonts w:ascii="Times New Roman" w:hAnsi="Times New Roman" w:cs="Times New Roman"/>
          <w:szCs w:val="22"/>
        </w:rPr>
      </w:pPr>
    </w:p>
    <w:p w14:paraId="4C72D57B" w14:textId="29E822C2" w:rsidR="00F80388" w:rsidRPr="0080669B" w:rsidRDefault="00F80388" w:rsidP="003921C0">
      <w:pPr>
        <w:pStyle w:val="ConsPlusNormal"/>
        <w:ind w:firstLine="540"/>
        <w:jc w:val="center"/>
        <w:rPr>
          <w:rFonts w:ascii="Times New Roman" w:hAnsi="Times New Roman" w:cs="Times New Roman"/>
          <w:szCs w:val="22"/>
        </w:rPr>
      </w:pPr>
      <w:r w:rsidRPr="0080669B">
        <w:rPr>
          <w:rFonts w:ascii="Times New Roman" w:hAnsi="Times New Roman" w:cs="Times New Roman"/>
          <w:szCs w:val="22"/>
        </w:rPr>
        <w:t>8. ПЕРЕДАЧА ОБЪЕКТА ДОЛЕВОГО СТРОИТЕЛЬСТВА</w:t>
      </w:r>
    </w:p>
    <w:p w14:paraId="6C74A5D9" w14:textId="77777777" w:rsidR="007E53AC" w:rsidRDefault="00F80388" w:rsidP="007E53AC">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8.1. Передача Объекта долевого строительства Застройщиком и принятие его Участник</w:t>
      </w:r>
      <w:r w:rsidR="00A72918">
        <w:rPr>
          <w:rFonts w:ascii="Times New Roman" w:hAnsi="Times New Roman" w:cs="Times New Roman"/>
          <w:szCs w:val="22"/>
        </w:rPr>
        <w:t>ом</w:t>
      </w:r>
      <w:r w:rsidRPr="0080669B">
        <w:rPr>
          <w:rFonts w:ascii="Times New Roman" w:hAnsi="Times New Roman" w:cs="Times New Roman"/>
          <w:szCs w:val="22"/>
        </w:rPr>
        <w:t xml:space="preserve"> долевого строительства осуществляются по подписываемому Сторонами передаточному </w:t>
      </w:r>
      <w:hyperlink r:id="rId17" w:history="1">
        <w:r w:rsidRPr="0080669B">
          <w:rPr>
            <w:rFonts w:ascii="Times New Roman" w:hAnsi="Times New Roman" w:cs="Times New Roman"/>
            <w:szCs w:val="22"/>
          </w:rPr>
          <w:t>акту</w:t>
        </w:r>
      </w:hyperlink>
      <w:r w:rsidRPr="0080669B">
        <w:rPr>
          <w:rFonts w:ascii="Times New Roman" w:hAnsi="Times New Roman" w:cs="Times New Roman"/>
          <w:szCs w:val="22"/>
        </w:rPr>
        <w:t>.</w:t>
      </w:r>
    </w:p>
    <w:p w14:paraId="520B71B0" w14:textId="77777777" w:rsidR="00F80388" w:rsidRPr="009D0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8.</w:t>
      </w:r>
      <w:r w:rsidR="007E53AC">
        <w:rPr>
          <w:rFonts w:ascii="Times New Roman" w:hAnsi="Times New Roman" w:cs="Times New Roman"/>
          <w:szCs w:val="22"/>
        </w:rPr>
        <w:t>2</w:t>
      </w:r>
      <w:r w:rsidRPr="0080669B">
        <w:rPr>
          <w:rFonts w:ascii="Times New Roman" w:hAnsi="Times New Roman" w:cs="Times New Roman"/>
          <w:szCs w:val="22"/>
        </w:rPr>
        <w:t xml:space="preserve">. Передача Объекта долевого строительства осуществляется не ранее чем после получения </w:t>
      </w:r>
      <w:r w:rsidRPr="009D069B">
        <w:rPr>
          <w:rFonts w:ascii="Times New Roman" w:hAnsi="Times New Roman" w:cs="Times New Roman"/>
          <w:szCs w:val="22"/>
        </w:rPr>
        <w:lastRenderedPageBreak/>
        <w:t>в установленном порядке разрешения на ввод в эксплуатацию многоквартирного дома.</w:t>
      </w:r>
    </w:p>
    <w:p w14:paraId="1C155085" w14:textId="50DB8AA1" w:rsidR="008D4EBF" w:rsidRPr="0080669B" w:rsidRDefault="00F80388" w:rsidP="00746546">
      <w:pPr>
        <w:pStyle w:val="ConsPlusNormal"/>
        <w:ind w:firstLine="540"/>
        <w:jc w:val="both"/>
        <w:rPr>
          <w:rFonts w:ascii="Times New Roman" w:hAnsi="Times New Roman" w:cs="Times New Roman"/>
          <w:szCs w:val="22"/>
        </w:rPr>
      </w:pPr>
      <w:r w:rsidRPr="006106A0">
        <w:rPr>
          <w:rFonts w:ascii="Times New Roman" w:hAnsi="Times New Roman" w:cs="Times New Roman"/>
          <w:szCs w:val="22"/>
        </w:rPr>
        <w:t>8.</w:t>
      </w:r>
      <w:r w:rsidR="007E53AC" w:rsidRPr="006106A0">
        <w:rPr>
          <w:rFonts w:ascii="Times New Roman" w:hAnsi="Times New Roman" w:cs="Times New Roman"/>
          <w:szCs w:val="22"/>
        </w:rPr>
        <w:t>3</w:t>
      </w:r>
      <w:r w:rsidRPr="006106A0">
        <w:rPr>
          <w:rFonts w:ascii="Times New Roman" w:hAnsi="Times New Roman" w:cs="Times New Roman"/>
          <w:szCs w:val="22"/>
        </w:rPr>
        <w:t xml:space="preserve">. </w:t>
      </w:r>
      <w:r w:rsidR="00A97D30" w:rsidRPr="006106A0">
        <w:rPr>
          <w:rFonts w:ascii="Times New Roman" w:eastAsiaTheme="minorHAnsi" w:hAnsi="Times New Roman" w:cs="Times New Roman"/>
          <w:iCs/>
          <w:szCs w:val="22"/>
          <w:lang w:eastAsia="en-US"/>
        </w:rPr>
        <w:t>З</w:t>
      </w:r>
      <w:r w:rsidR="008D4EBF" w:rsidRPr="006106A0">
        <w:rPr>
          <w:rFonts w:ascii="Times New Roman" w:eastAsiaTheme="minorHAnsi" w:hAnsi="Times New Roman" w:cs="Times New Roman"/>
          <w:iCs/>
          <w:szCs w:val="22"/>
          <w:lang w:eastAsia="en-US"/>
        </w:rPr>
        <w:t>астройщик обя</w:t>
      </w:r>
      <w:r w:rsidR="00C36E76" w:rsidRPr="006106A0">
        <w:rPr>
          <w:rFonts w:ascii="Times New Roman" w:eastAsiaTheme="minorHAnsi" w:hAnsi="Times New Roman" w:cs="Times New Roman"/>
          <w:iCs/>
          <w:szCs w:val="22"/>
          <w:lang w:eastAsia="en-US"/>
        </w:rPr>
        <w:t xml:space="preserve">зуется в срок не позднее </w:t>
      </w:r>
      <w:r w:rsidR="006106A0" w:rsidRPr="006106A0">
        <w:rPr>
          <w:rFonts w:ascii="Times New Roman" w:eastAsiaTheme="minorHAnsi" w:hAnsi="Times New Roman" w:cs="Times New Roman"/>
          <w:iCs/>
          <w:szCs w:val="22"/>
          <w:lang w:eastAsia="en-US"/>
        </w:rPr>
        <w:t>6</w:t>
      </w:r>
      <w:r w:rsidR="00C36E76" w:rsidRPr="006106A0">
        <w:rPr>
          <w:rFonts w:ascii="Times New Roman" w:eastAsiaTheme="minorHAnsi" w:hAnsi="Times New Roman" w:cs="Times New Roman"/>
          <w:iCs/>
          <w:szCs w:val="22"/>
          <w:lang w:eastAsia="en-US"/>
        </w:rPr>
        <w:t xml:space="preserve"> (</w:t>
      </w:r>
      <w:r w:rsidR="006106A0" w:rsidRPr="006106A0">
        <w:rPr>
          <w:rFonts w:ascii="Times New Roman" w:eastAsiaTheme="minorHAnsi" w:hAnsi="Times New Roman" w:cs="Times New Roman"/>
          <w:iCs/>
          <w:szCs w:val="22"/>
          <w:lang w:eastAsia="en-US"/>
        </w:rPr>
        <w:t>шести</w:t>
      </w:r>
      <w:r w:rsidR="008D4EBF" w:rsidRPr="006106A0">
        <w:rPr>
          <w:rFonts w:ascii="Times New Roman" w:eastAsiaTheme="minorHAnsi" w:hAnsi="Times New Roman" w:cs="Times New Roman"/>
          <w:iCs/>
          <w:szCs w:val="22"/>
          <w:lang w:eastAsia="en-US"/>
        </w:rPr>
        <w:t>) месяцев со дня получения разрешения на ввод многоквартирного дома в эксплуатацию, а также при условии надлежащего выполнения участником долевого строительства своих обязательств по договору передать участнику долевого строительства объект долевого строительства по акту приема-передачи, который подписывается сторонами.</w:t>
      </w:r>
      <w:r w:rsidR="00A97D30">
        <w:rPr>
          <w:rFonts w:ascii="Times New Roman" w:eastAsiaTheme="minorHAnsi" w:hAnsi="Times New Roman" w:cs="Times New Roman"/>
          <w:iCs/>
          <w:szCs w:val="22"/>
          <w:lang w:eastAsia="en-US"/>
        </w:rPr>
        <w:t xml:space="preserve"> </w:t>
      </w:r>
    </w:p>
    <w:p w14:paraId="78BEC126" w14:textId="77777777" w:rsidR="00F80388"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8.</w:t>
      </w:r>
      <w:r w:rsidR="007E53AC">
        <w:rPr>
          <w:rFonts w:ascii="Times New Roman" w:hAnsi="Times New Roman" w:cs="Times New Roman"/>
          <w:szCs w:val="22"/>
        </w:rPr>
        <w:t>4</w:t>
      </w:r>
      <w:r w:rsidRPr="0080669B">
        <w:rPr>
          <w:rFonts w:ascii="Times New Roman" w:hAnsi="Times New Roman" w:cs="Times New Roman"/>
          <w:szCs w:val="22"/>
        </w:rPr>
        <w:t>. Участник долевого строительства, получивши</w:t>
      </w:r>
      <w:r w:rsidR="00A72918">
        <w:rPr>
          <w:rFonts w:ascii="Times New Roman" w:hAnsi="Times New Roman" w:cs="Times New Roman"/>
          <w:szCs w:val="22"/>
        </w:rPr>
        <w:t>й</w:t>
      </w:r>
      <w:r w:rsidRPr="0080669B">
        <w:rPr>
          <w:rFonts w:ascii="Times New Roman" w:hAnsi="Times New Roman" w:cs="Times New Roman"/>
          <w:szCs w:val="22"/>
        </w:rPr>
        <w:t xml:space="preserve"> сообщение Застройщика о завершении строительства (создании) многоквартирного дома в соответствии с Договором и готовности Объекта долевого строительства к передаче, обязан приступить к его принятию в течение </w:t>
      </w:r>
      <w:r w:rsidR="00217454" w:rsidRPr="0080669B">
        <w:rPr>
          <w:rFonts w:ascii="Times New Roman" w:hAnsi="Times New Roman" w:cs="Times New Roman"/>
          <w:szCs w:val="22"/>
        </w:rPr>
        <w:t>10</w:t>
      </w:r>
      <w:r w:rsidRPr="0080669B">
        <w:rPr>
          <w:rFonts w:ascii="Times New Roman" w:hAnsi="Times New Roman" w:cs="Times New Roman"/>
          <w:szCs w:val="22"/>
        </w:rPr>
        <w:t xml:space="preserve"> (</w:t>
      </w:r>
      <w:r w:rsidR="00217454" w:rsidRPr="0080669B">
        <w:rPr>
          <w:rFonts w:ascii="Times New Roman" w:hAnsi="Times New Roman" w:cs="Times New Roman"/>
          <w:szCs w:val="22"/>
        </w:rPr>
        <w:t>десяти</w:t>
      </w:r>
      <w:r w:rsidRPr="0080669B">
        <w:rPr>
          <w:rFonts w:ascii="Times New Roman" w:hAnsi="Times New Roman" w:cs="Times New Roman"/>
          <w:szCs w:val="22"/>
        </w:rPr>
        <w:t>) рабочих дней со дня получения указанного сообщения.</w:t>
      </w:r>
    </w:p>
    <w:p w14:paraId="4904CFE8" w14:textId="77777777" w:rsidR="00F80388" w:rsidRPr="0080669B" w:rsidRDefault="00F80388" w:rsidP="00746546">
      <w:pPr>
        <w:pStyle w:val="ConsPlusNormal"/>
        <w:ind w:firstLine="540"/>
        <w:jc w:val="both"/>
        <w:rPr>
          <w:rFonts w:ascii="Times New Roman" w:hAnsi="Times New Roman" w:cs="Times New Roman"/>
          <w:szCs w:val="22"/>
        </w:rPr>
      </w:pPr>
    </w:p>
    <w:p w14:paraId="5F3D6600" w14:textId="498A4651" w:rsidR="00F80388" w:rsidRPr="0080669B" w:rsidRDefault="00F80388" w:rsidP="003921C0">
      <w:pPr>
        <w:pStyle w:val="ConsPlusNormal"/>
        <w:ind w:firstLine="540"/>
        <w:jc w:val="center"/>
        <w:rPr>
          <w:rFonts w:ascii="Times New Roman" w:hAnsi="Times New Roman" w:cs="Times New Roman"/>
          <w:szCs w:val="22"/>
        </w:rPr>
      </w:pPr>
      <w:bookmarkStart w:id="6" w:name="P207"/>
      <w:bookmarkEnd w:id="6"/>
      <w:r w:rsidRPr="0080669B">
        <w:rPr>
          <w:rFonts w:ascii="Times New Roman" w:hAnsi="Times New Roman" w:cs="Times New Roman"/>
          <w:szCs w:val="22"/>
        </w:rPr>
        <w:t>9. ОДНОСТОРОННИЙ ОТКАЗ ОТ ИСПОЛНЕНИЯ ДОГОВОРА</w:t>
      </w:r>
    </w:p>
    <w:p w14:paraId="517F02F6" w14:textId="77777777" w:rsidR="001741E5" w:rsidRDefault="00F80388" w:rsidP="00CA4504">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 xml:space="preserve">9.1. </w:t>
      </w:r>
      <w:r w:rsidRPr="001741E5">
        <w:rPr>
          <w:rFonts w:ascii="Times New Roman" w:hAnsi="Times New Roman" w:cs="Times New Roman"/>
          <w:szCs w:val="22"/>
        </w:rPr>
        <w:t xml:space="preserve">Участник долевого строительства в одностороннем порядке вправе отказаться </w:t>
      </w:r>
      <w:r w:rsidR="001741E5" w:rsidRPr="001741E5">
        <w:rPr>
          <w:rFonts w:ascii="Times New Roman" w:hAnsi="Times New Roman" w:cs="Times New Roman"/>
          <w:szCs w:val="22"/>
        </w:rPr>
        <w:t>от исполнения Догов</w:t>
      </w:r>
      <w:r w:rsidR="00FB2778">
        <w:rPr>
          <w:rFonts w:ascii="Times New Roman" w:hAnsi="Times New Roman" w:cs="Times New Roman"/>
          <w:szCs w:val="22"/>
        </w:rPr>
        <w:t>ора в случаях, предусмотренных частью</w:t>
      </w:r>
      <w:r w:rsidR="001741E5" w:rsidRPr="001741E5">
        <w:rPr>
          <w:rFonts w:ascii="Times New Roman" w:hAnsi="Times New Roman" w:cs="Times New Roman"/>
          <w:szCs w:val="22"/>
        </w:rPr>
        <w:t xml:space="preserve"> 1 ст. 9 </w:t>
      </w:r>
      <w:r w:rsidR="001741E5" w:rsidRPr="001741E5">
        <w:rPr>
          <w:rFonts w:ascii="Times New Roman" w:hAnsi="Times New Roman" w:cs="Times New Roman"/>
          <w:color w:val="000000"/>
          <w:szCs w:val="22"/>
        </w:rPr>
        <w:t>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w:t>
      </w:r>
      <w:r w:rsidR="001741E5">
        <w:rPr>
          <w:rFonts w:ascii="Times New Roman" w:hAnsi="Times New Roman" w:cs="Times New Roman"/>
          <w:color w:val="000000"/>
          <w:szCs w:val="22"/>
        </w:rPr>
        <w:t>ской Федерации» от 30.12.2004г.</w:t>
      </w:r>
    </w:p>
    <w:p w14:paraId="10A185F7" w14:textId="77777777" w:rsidR="001741E5" w:rsidRPr="0080669B" w:rsidRDefault="001741E5" w:rsidP="00CA4504">
      <w:pPr>
        <w:suppressAutoHyphens w:val="0"/>
        <w:autoSpaceDE w:val="0"/>
        <w:autoSpaceDN w:val="0"/>
        <w:adjustRightInd w:val="0"/>
        <w:ind w:firstLine="540"/>
        <w:jc w:val="both"/>
        <w:rPr>
          <w:rFonts w:ascii="Times New Roman" w:hAnsi="Times New Roman" w:cs="Times New Roman"/>
          <w:szCs w:val="22"/>
        </w:rPr>
      </w:pPr>
      <w:r>
        <w:rPr>
          <w:rFonts w:ascii="Times New Roman" w:hAnsi="Times New Roman" w:cs="Times New Roman"/>
          <w:sz w:val="22"/>
          <w:szCs w:val="22"/>
        </w:rPr>
        <w:t>9.2</w:t>
      </w:r>
      <w:r w:rsidR="00BB71F8" w:rsidRPr="001741E5">
        <w:rPr>
          <w:rFonts w:ascii="Times New Roman" w:hAnsi="Times New Roman" w:cs="Times New Roman"/>
          <w:sz w:val="22"/>
          <w:szCs w:val="22"/>
        </w:rPr>
        <w:t xml:space="preserve">. Участник долевого строительства не </w:t>
      </w:r>
      <w:r w:rsidRPr="001741E5">
        <w:rPr>
          <w:rFonts w:ascii="Times New Roman" w:hAnsi="Times New Roman" w:cs="Times New Roman"/>
          <w:sz w:val="22"/>
          <w:szCs w:val="22"/>
        </w:rPr>
        <w:t xml:space="preserve">имеет права </w:t>
      </w:r>
      <w:r>
        <w:rPr>
          <w:rFonts w:ascii="Times New Roman" w:hAnsi="Times New Roman" w:cs="Times New Roman"/>
          <w:sz w:val="22"/>
          <w:szCs w:val="22"/>
        </w:rPr>
        <w:t xml:space="preserve">отказаться </w:t>
      </w:r>
      <w:r w:rsidRPr="001741E5">
        <w:rPr>
          <w:rFonts w:ascii="Times New Roman" w:eastAsiaTheme="minorHAnsi" w:hAnsi="Times New Roman" w:cs="Times New Roman"/>
          <w:color w:val="auto"/>
          <w:sz w:val="22"/>
          <w:szCs w:val="22"/>
          <w:lang w:eastAsia="en-US"/>
        </w:rPr>
        <w:t xml:space="preserve">от исполнения договора во внесудебном порядке </w:t>
      </w:r>
      <w:r w:rsidR="00BB71F8" w:rsidRPr="001741E5">
        <w:rPr>
          <w:rFonts w:ascii="Times New Roman" w:hAnsi="Times New Roman" w:cs="Times New Roman"/>
          <w:sz w:val="22"/>
          <w:szCs w:val="22"/>
        </w:rPr>
        <w:t>при условии надлежащего исполнения Застройщиком требований закона и своих обязательств перед Участник</w:t>
      </w:r>
      <w:r w:rsidR="00A72918" w:rsidRPr="001741E5">
        <w:rPr>
          <w:rFonts w:ascii="Times New Roman" w:hAnsi="Times New Roman" w:cs="Times New Roman"/>
          <w:sz w:val="22"/>
          <w:szCs w:val="22"/>
        </w:rPr>
        <w:t>ом</w:t>
      </w:r>
      <w:r w:rsidR="00BB71F8" w:rsidRPr="001741E5">
        <w:rPr>
          <w:rFonts w:ascii="Times New Roman" w:hAnsi="Times New Roman" w:cs="Times New Roman"/>
          <w:sz w:val="22"/>
          <w:szCs w:val="22"/>
        </w:rPr>
        <w:t xml:space="preserve"> в соответствии с настоящим Договором.</w:t>
      </w:r>
    </w:p>
    <w:p w14:paraId="1F9D0C1B" w14:textId="25706CE1" w:rsidR="001741E5" w:rsidRPr="0080669B" w:rsidRDefault="006F1CEA" w:rsidP="00CA4504">
      <w:pPr>
        <w:pStyle w:val="ConsPlusNormal"/>
        <w:ind w:firstLine="540"/>
        <w:jc w:val="both"/>
        <w:rPr>
          <w:rFonts w:ascii="Times New Roman" w:hAnsi="Times New Roman" w:cs="Times New Roman"/>
          <w:szCs w:val="22"/>
        </w:rPr>
      </w:pPr>
      <w:r>
        <w:rPr>
          <w:rFonts w:ascii="Times New Roman" w:hAnsi="Times New Roman" w:cs="Times New Roman"/>
          <w:szCs w:val="22"/>
        </w:rPr>
        <w:t>9.3</w:t>
      </w:r>
      <w:r w:rsidR="00F80388" w:rsidRPr="0080669B">
        <w:rPr>
          <w:rFonts w:ascii="Times New Roman" w:hAnsi="Times New Roman" w:cs="Times New Roman"/>
          <w:szCs w:val="22"/>
        </w:rPr>
        <w:t xml:space="preserve">. Застройщик в одностороннем порядке вправе отказаться </w:t>
      </w:r>
      <w:r w:rsidR="001741E5">
        <w:rPr>
          <w:rFonts w:ascii="Times New Roman" w:hAnsi="Times New Roman" w:cs="Times New Roman"/>
          <w:szCs w:val="22"/>
        </w:rPr>
        <w:t>от исполнения Договора в случаях, предусмотренных частями 4 и 5 ст. 5</w:t>
      </w:r>
      <w:r w:rsidR="00FB2778">
        <w:rPr>
          <w:rFonts w:ascii="Times New Roman" w:hAnsi="Times New Roman" w:cs="Times New Roman"/>
          <w:szCs w:val="22"/>
        </w:rPr>
        <w:t xml:space="preserve"> </w:t>
      </w:r>
      <w:r w:rsidR="00FB2778" w:rsidRPr="001741E5">
        <w:rPr>
          <w:rFonts w:ascii="Times New Roman" w:hAnsi="Times New Roman" w:cs="Times New Roman"/>
          <w:color w:val="000000"/>
          <w:szCs w:val="22"/>
        </w:rPr>
        <w:t>Федерального закона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w:t>
      </w:r>
      <w:r w:rsidR="00FB2778">
        <w:rPr>
          <w:rFonts w:ascii="Times New Roman" w:hAnsi="Times New Roman" w:cs="Times New Roman"/>
          <w:color w:val="000000"/>
          <w:szCs w:val="22"/>
        </w:rPr>
        <w:t>ской Федерации» от 30.12.2004г.</w:t>
      </w:r>
    </w:p>
    <w:p w14:paraId="66E62433" w14:textId="77777777" w:rsidR="00EE7E94" w:rsidRPr="0080669B" w:rsidRDefault="00EE7E94" w:rsidP="00746546">
      <w:pPr>
        <w:pStyle w:val="ConsPlusNormal"/>
        <w:ind w:firstLine="540"/>
        <w:jc w:val="both"/>
        <w:rPr>
          <w:rFonts w:ascii="Times New Roman" w:hAnsi="Times New Roman" w:cs="Times New Roman"/>
          <w:szCs w:val="22"/>
        </w:rPr>
      </w:pPr>
    </w:p>
    <w:p w14:paraId="0DD7172F" w14:textId="58B86319" w:rsidR="005E0271" w:rsidRPr="0080669B" w:rsidRDefault="00F80388" w:rsidP="00EE7E94">
      <w:pPr>
        <w:pStyle w:val="ConsPlusNormal"/>
        <w:ind w:firstLine="540"/>
        <w:jc w:val="center"/>
        <w:rPr>
          <w:rFonts w:ascii="Times New Roman" w:hAnsi="Times New Roman" w:cs="Times New Roman"/>
          <w:szCs w:val="22"/>
        </w:rPr>
      </w:pPr>
      <w:r w:rsidRPr="0080669B">
        <w:rPr>
          <w:rFonts w:ascii="Times New Roman" w:hAnsi="Times New Roman" w:cs="Times New Roman"/>
          <w:szCs w:val="22"/>
        </w:rPr>
        <w:t>10. УСТУПКА ПРАВ ТРЕБОВАНИЙ ПО ДОГОВОРУ</w:t>
      </w:r>
    </w:p>
    <w:p w14:paraId="0FA11429"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10.1. Уступка Участник</w:t>
      </w:r>
      <w:r w:rsidR="00A72918">
        <w:rPr>
          <w:rFonts w:ascii="Times New Roman" w:hAnsi="Times New Roman" w:cs="Times New Roman"/>
          <w:szCs w:val="22"/>
        </w:rPr>
        <w:t>ом</w:t>
      </w:r>
      <w:r w:rsidRPr="0080669B">
        <w:rPr>
          <w:rFonts w:ascii="Times New Roman" w:hAnsi="Times New Roman" w:cs="Times New Roman"/>
          <w:szCs w:val="22"/>
        </w:rPr>
        <w:t xml:space="preserve"> долевого строительс</w:t>
      </w:r>
      <w:r w:rsidR="00EC156B">
        <w:rPr>
          <w:rFonts w:ascii="Times New Roman" w:hAnsi="Times New Roman" w:cs="Times New Roman"/>
          <w:szCs w:val="22"/>
        </w:rPr>
        <w:t xml:space="preserve">тва прав требований по настоящему Договору </w:t>
      </w:r>
      <w:r w:rsidRPr="0080669B">
        <w:rPr>
          <w:rFonts w:ascii="Times New Roman" w:hAnsi="Times New Roman" w:cs="Times New Roman"/>
          <w:szCs w:val="22"/>
        </w:rPr>
        <w:t>иному лицу допускается только после уплаты им Застройщику цены Договора</w:t>
      </w:r>
      <w:r w:rsidR="009526E7">
        <w:rPr>
          <w:rFonts w:ascii="Times New Roman" w:hAnsi="Times New Roman" w:cs="Times New Roman"/>
          <w:szCs w:val="22"/>
        </w:rPr>
        <w:t xml:space="preserve">. </w:t>
      </w:r>
    </w:p>
    <w:p w14:paraId="318F1135" w14:textId="77777777" w:rsidR="00F80388" w:rsidRPr="0080669B" w:rsidRDefault="00FB2778" w:rsidP="00746546">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10.2. </w:t>
      </w:r>
      <w:r w:rsidR="0091193C" w:rsidRPr="00D71F49">
        <w:rPr>
          <w:rFonts w:ascii="Times New Roman" w:hAnsi="Times New Roman" w:cs="Times New Roman"/>
          <w:szCs w:val="22"/>
        </w:rPr>
        <w:t xml:space="preserve">Договор </w:t>
      </w:r>
      <w:r w:rsidR="00E551AB" w:rsidRPr="00D71F49">
        <w:rPr>
          <w:rFonts w:ascii="Times New Roman" w:hAnsi="Times New Roman" w:cs="Times New Roman"/>
          <w:szCs w:val="22"/>
        </w:rPr>
        <w:t xml:space="preserve">уступки </w:t>
      </w:r>
      <w:r w:rsidR="009F5DD5" w:rsidRPr="00D71F49">
        <w:rPr>
          <w:rFonts w:ascii="Times New Roman" w:hAnsi="Times New Roman" w:cs="Times New Roman"/>
          <w:szCs w:val="22"/>
        </w:rPr>
        <w:t xml:space="preserve">прав требования подлежит </w:t>
      </w:r>
      <w:r w:rsidR="00B528D0" w:rsidRPr="00D71F49">
        <w:rPr>
          <w:rFonts w:ascii="Times New Roman" w:hAnsi="Times New Roman" w:cs="Times New Roman"/>
          <w:szCs w:val="22"/>
        </w:rPr>
        <w:t>обяза</w:t>
      </w:r>
      <w:r w:rsidR="00F408AD" w:rsidRPr="00D71F49">
        <w:rPr>
          <w:rFonts w:ascii="Times New Roman" w:hAnsi="Times New Roman" w:cs="Times New Roman"/>
          <w:szCs w:val="22"/>
        </w:rPr>
        <w:t>тельной регистрации в органе, осуществляющем г</w:t>
      </w:r>
      <w:r w:rsidR="002C5006">
        <w:rPr>
          <w:rFonts w:ascii="Times New Roman" w:hAnsi="Times New Roman" w:cs="Times New Roman"/>
          <w:szCs w:val="22"/>
        </w:rPr>
        <w:t>осударственную регистрацию прав</w:t>
      </w:r>
      <w:r w:rsidR="00F408AD" w:rsidRPr="00D71F49">
        <w:rPr>
          <w:rFonts w:ascii="Times New Roman" w:hAnsi="Times New Roman" w:cs="Times New Roman"/>
          <w:szCs w:val="22"/>
        </w:rPr>
        <w:t>.</w:t>
      </w:r>
      <w:r w:rsidR="00F80388" w:rsidRPr="00D71F49">
        <w:rPr>
          <w:rFonts w:ascii="Times New Roman" w:hAnsi="Times New Roman" w:cs="Times New Roman"/>
          <w:szCs w:val="22"/>
        </w:rPr>
        <w:t xml:space="preserve"> Расходы по регистрации нес</w:t>
      </w:r>
      <w:r w:rsidR="003C5DDA" w:rsidRPr="00D71F49">
        <w:rPr>
          <w:rFonts w:ascii="Times New Roman" w:hAnsi="Times New Roman" w:cs="Times New Roman"/>
          <w:szCs w:val="22"/>
        </w:rPr>
        <w:t>е</w:t>
      </w:r>
      <w:r w:rsidR="00F80388" w:rsidRPr="00D71F49">
        <w:rPr>
          <w:rFonts w:ascii="Times New Roman" w:hAnsi="Times New Roman" w:cs="Times New Roman"/>
          <w:szCs w:val="22"/>
        </w:rPr>
        <w:t>т Участник долевого строительства и (или) новый участник долевого строительства.</w:t>
      </w:r>
      <w:r w:rsidR="00B56EC7" w:rsidRPr="0080669B">
        <w:rPr>
          <w:rFonts w:ascii="Times New Roman" w:hAnsi="Times New Roman" w:cs="Times New Roman"/>
          <w:szCs w:val="22"/>
        </w:rPr>
        <w:t xml:space="preserve"> </w:t>
      </w:r>
    </w:p>
    <w:p w14:paraId="5893ED74"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10.3. Уступка Участник</w:t>
      </w:r>
      <w:r w:rsidR="003C5DDA">
        <w:rPr>
          <w:rFonts w:ascii="Times New Roman" w:hAnsi="Times New Roman" w:cs="Times New Roman"/>
          <w:szCs w:val="22"/>
        </w:rPr>
        <w:t>ом</w:t>
      </w:r>
      <w:r w:rsidRPr="0080669B">
        <w:rPr>
          <w:rFonts w:ascii="Times New Roman" w:hAnsi="Times New Roman" w:cs="Times New Roman"/>
          <w:szCs w:val="22"/>
        </w:rPr>
        <w:t xml:space="preserve"> долевого строительства прав требований по Договору иному лицу допускается с момента государственной регистрации настоящего Договора до момента подписания Сторонами передаточного </w:t>
      </w:r>
      <w:hyperlink r:id="rId18" w:history="1">
        <w:r w:rsidRPr="0080669B">
          <w:rPr>
            <w:rFonts w:ascii="Times New Roman" w:hAnsi="Times New Roman" w:cs="Times New Roman"/>
            <w:szCs w:val="22"/>
          </w:rPr>
          <w:t>акта</w:t>
        </w:r>
      </w:hyperlink>
      <w:r w:rsidRPr="0080669B">
        <w:rPr>
          <w:rFonts w:ascii="Times New Roman" w:hAnsi="Times New Roman" w:cs="Times New Roman"/>
          <w:szCs w:val="22"/>
        </w:rPr>
        <w:t>.</w:t>
      </w:r>
    </w:p>
    <w:p w14:paraId="3E0954C1" w14:textId="77777777" w:rsidR="00F80388" w:rsidRPr="0080669B" w:rsidRDefault="00F80388" w:rsidP="00746546">
      <w:pPr>
        <w:pStyle w:val="ConsPlusNormal"/>
        <w:ind w:firstLine="540"/>
        <w:jc w:val="both"/>
        <w:rPr>
          <w:rFonts w:ascii="Times New Roman" w:hAnsi="Times New Roman" w:cs="Times New Roman"/>
          <w:szCs w:val="22"/>
        </w:rPr>
      </w:pPr>
    </w:p>
    <w:p w14:paraId="72575746" w14:textId="34BE8F79" w:rsidR="005E0271" w:rsidRPr="0080669B" w:rsidRDefault="007954CF" w:rsidP="00746546">
      <w:pPr>
        <w:pStyle w:val="ConsPlusNormal"/>
        <w:ind w:firstLine="540"/>
        <w:jc w:val="center"/>
        <w:rPr>
          <w:rFonts w:ascii="Times New Roman" w:hAnsi="Times New Roman" w:cs="Times New Roman"/>
          <w:szCs w:val="22"/>
        </w:rPr>
      </w:pPr>
      <w:r w:rsidRPr="0080669B">
        <w:rPr>
          <w:rFonts w:ascii="Times New Roman" w:hAnsi="Times New Roman" w:cs="Times New Roman"/>
          <w:szCs w:val="22"/>
        </w:rPr>
        <w:t>11</w:t>
      </w:r>
      <w:r w:rsidR="00F80388" w:rsidRPr="0080669B">
        <w:rPr>
          <w:rFonts w:ascii="Times New Roman" w:hAnsi="Times New Roman" w:cs="Times New Roman"/>
          <w:szCs w:val="22"/>
        </w:rPr>
        <w:t>. ОСВОБОЖДЕНИЕ ОТ ОТВЕТСТВЕННОСТИ (ФОРС-МАЖОР)</w:t>
      </w:r>
    </w:p>
    <w:p w14:paraId="1BBC0BE6"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1</w:t>
      </w:r>
      <w:r w:rsidR="007954CF" w:rsidRPr="0080669B">
        <w:rPr>
          <w:rFonts w:ascii="Times New Roman" w:hAnsi="Times New Roman" w:cs="Times New Roman"/>
          <w:szCs w:val="22"/>
        </w:rPr>
        <w:t>1</w:t>
      </w:r>
      <w:r w:rsidRPr="0080669B">
        <w:rPr>
          <w:rFonts w:ascii="Times New Roman" w:hAnsi="Times New Roman" w:cs="Times New Roman"/>
          <w:szCs w:val="22"/>
        </w:rPr>
        <w:t>.1.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т.е. чрезвычайных и непредотвратимых обстоятельств при конкретных условиях конкретного периода времени.</w:t>
      </w:r>
    </w:p>
    <w:p w14:paraId="18212696" w14:textId="7574F42B"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1</w:t>
      </w:r>
      <w:r w:rsidR="007954CF" w:rsidRPr="0080669B">
        <w:rPr>
          <w:rFonts w:ascii="Times New Roman" w:hAnsi="Times New Roman" w:cs="Times New Roman"/>
          <w:szCs w:val="22"/>
        </w:rPr>
        <w:t>1</w:t>
      </w:r>
      <w:r w:rsidRPr="0080669B">
        <w:rPr>
          <w:rFonts w:ascii="Times New Roman" w:hAnsi="Times New Roman" w:cs="Times New Roman"/>
          <w:szCs w:val="22"/>
        </w:rPr>
        <w:t xml:space="preserve">.2. К обстоятельствам непреодолимой силы Стороны настоящего Договора отнесли такие: явления стихийного характера (землетрясение, наводнение, удар молнии, оползень и т.п.), температура, сила ветра и уровень осадков в месте исполнения обязательств по Договору, препятствующие нормальным условиям деятельности; пожары, техногенные катастрофы, произошедшие не по вине Сторон; нормативные и ненормативные акты органов власти и управления, а также их действия или бездействие, препятствующие выполнению Сторонами условий настоящего Договора; забастовки, организованные в установленном законом порядке, боевые действия, террористические акты и другие обстоятельства, которые выходят за </w:t>
      </w:r>
      <w:r w:rsidR="006F1CEA">
        <w:rPr>
          <w:rFonts w:ascii="Times New Roman" w:hAnsi="Times New Roman" w:cs="Times New Roman"/>
          <w:szCs w:val="22"/>
        </w:rPr>
        <w:t>р</w:t>
      </w:r>
      <w:r w:rsidRPr="0080669B">
        <w:rPr>
          <w:rFonts w:ascii="Times New Roman" w:hAnsi="Times New Roman" w:cs="Times New Roman"/>
          <w:szCs w:val="22"/>
        </w:rPr>
        <w:t>амки разумного контроля Сторон.</w:t>
      </w:r>
    </w:p>
    <w:p w14:paraId="4AD20C87" w14:textId="22C80A10"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1</w:t>
      </w:r>
      <w:r w:rsidR="007954CF" w:rsidRPr="0080669B">
        <w:rPr>
          <w:rFonts w:ascii="Times New Roman" w:hAnsi="Times New Roman" w:cs="Times New Roman"/>
          <w:szCs w:val="22"/>
        </w:rPr>
        <w:t>1</w:t>
      </w:r>
      <w:r w:rsidRPr="0080669B">
        <w:rPr>
          <w:rFonts w:ascii="Times New Roman" w:hAnsi="Times New Roman" w:cs="Times New Roman"/>
          <w:szCs w:val="22"/>
        </w:rPr>
        <w:t xml:space="preserve">.3. При этом срок выполнения обязательств отодвигается соразмерно времени, в течение которого действовали обстоятельства </w:t>
      </w:r>
      <w:r w:rsidR="006F1CEA">
        <w:rPr>
          <w:rFonts w:ascii="Times New Roman" w:hAnsi="Times New Roman" w:cs="Times New Roman"/>
          <w:szCs w:val="22"/>
        </w:rPr>
        <w:t xml:space="preserve">непреодолимой силы </w:t>
      </w:r>
      <w:r w:rsidRPr="0080669B">
        <w:rPr>
          <w:rFonts w:ascii="Times New Roman" w:hAnsi="Times New Roman" w:cs="Times New Roman"/>
          <w:szCs w:val="22"/>
        </w:rPr>
        <w:t>или последствия, вызванные этими обстоятельствами.</w:t>
      </w:r>
    </w:p>
    <w:p w14:paraId="77376E2E"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1</w:t>
      </w:r>
      <w:r w:rsidR="007954CF" w:rsidRPr="0080669B">
        <w:rPr>
          <w:rFonts w:ascii="Times New Roman" w:hAnsi="Times New Roman" w:cs="Times New Roman"/>
          <w:szCs w:val="22"/>
        </w:rPr>
        <w:t>1</w:t>
      </w:r>
      <w:r w:rsidRPr="0080669B">
        <w:rPr>
          <w:rFonts w:ascii="Times New Roman" w:hAnsi="Times New Roman" w:cs="Times New Roman"/>
          <w:szCs w:val="22"/>
        </w:rPr>
        <w:t xml:space="preserve">.4. Если обстоятельства непреодолимой силы длятся более </w:t>
      </w:r>
      <w:r w:rsidR="007954CF" w:rsidRPr="0080669B">
        <w:rPr>
          <w:rFonts w:ascii="Times New Roman" w:hAnsi="Times New Roman" w:cs="Times New Roman"/>
          <w:szCs w:val="22"/>
        </w:rPr>
        <w:t>двух</w:t>
      </w:r>
      <w:r w:rsidRPr="0080669B">
        <w:rPr>
          <w:rFonts w:ascii="Times New Roman" w:hAnsi="Times New Roman" w:cs="Times New Roman"/>
          <w:szCs w:val="22"/>
        </w:rPr>
        <w:t xml:space="preserve"> месяцев, Стороны имеют право расторгнуть Договор до истечения срока его действия.</w:t>
      </w:r>
    </w:p>
    <w:p w14:paraId="248AE46E"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1</w:t>
      </w:r>
      <w:r w:rsidR="007954CF" w:rsidRPr="0080669B">
        <w:rPr>
          <w:rFonts w:ascii="Times New Roman" w:hAnsi="Times New Roman" w:cs="Times New Roman"/>
          <w:szCs w:val="22"/>
        </w:rPr>
        <w:t>1</w:t>
      </w:r>
      <w:r w:rsidRPr="0080669B">
        <w:rPr>
          <w:rFonts w:ascii="Times New Roman" w:hAnsi="Times New Roman" w:cs="Times New Roman"/>
          <w:szCs w:val="22"/>
        </w:rPr>
        <w:t xml:space="preserve">.5. Сторона, на территории которой случились обстоятельства непреодолимой силы, обязана в течение </w:t>
      </w:r>
      <w:r w:rsidR="007954CF" w:rsidRPr="0080669B">
        <w:rPr>
          <w:rFonts w:ascii="Times New Roman" w:hAnsi="Times New Roman" w:cs="Times New Roman"/>
          <w:szCs w:val="22"/>
        </w:rPr>
        <w:t>30 (тридцати)</w:t>
      </w:r>
      <w:r w:rsidRPr="0080669B">
        <w:rPr>
          <w:rFonts w:ascii="Times New Roman" w:hAnsi="Times New Roman" w:cs="Times New Roman"/>
          <w:szCs w:val="22"/>
        </w:rPr>
        <w:t xml:space="preserve"> рабочих дней со дня прекращения обстоятельств известить другую Сторону в письменной форме о характере непреодолимой силы, степени разрушения и их влиянии на исполнение Договора.</w:t>
      </w:r>
    </w:p>
    <w:p w14:paraId="7F6A2467" w14:textId="77777777" w:rsidR="00FB2778" w:rsidRDefault="00F80388" w:rsidP="00FB2778">
      <w:pPr>
        <w:widowControl w:val="0"/>
        <w:autoSpaceDE w:val="0"/>
        <w:autoSpaceDN w:val="0"/>
        <w:adjustRightInd w:val="0"/>
        <w:ind w:right="-92" w:firstLine="567"/>
        <w:jc w:val="both"/>
        <w:rPr>
          <w:rFonts w:ascii="Times New Roman" w:hAnsi="Times New Roman" w:cs="Times New Roman"/>
          <w:szCs w:val="22"/>
        </w:rPr>
      </w:pPr>
      <w:r w:rsidRPr="00FB2778">
        <w:rPr>
          <w:rFonts w:ascii="Times New Roman" w:hAnsi="Times New Roman" w:cs="Times New Roman"/>
          <w:sz w:val="22"/>
          <w:szCs w:val="22"/>
        </w:rPr>
        <w:t>1</w:t>
      </w:r>
      <w:r w:rsidR="00A97882" w:rsidRPr="00FB2778">
        <w:rPr>
          <w:rFonts w:ascii="Times New Roman" w:hAnsi="Times New Roman" w:cs="Times New Roman"/>
          <w:sz w:val="22"/>
          <w:szCs w:val="22"/>
        </w:rPr>
        <w:t>1</w:t>
      </w:r>
      <w:r w:rsidRPr="00FB2778">
        <w:rPr>
          <w:rFonts w:ascii="Times New Roman" w:hAnsi="Times New Roman" w:cs="Times New Roman"/>
          <w:sz w:val="22"/>
          <w:szCs w:val="22"/>
        </w:rPr>
        <w:t xml:space="preserve">.6. </w:t>
      </w:r>
      <w:r w:rsidR="00FB2778" w:rsidRPr="00FB2778">
        <w:rPr>
          <w:rFonts w:ascii="Times New Roman" w:hAnsi="Times New Roman" w:cs="Times New Roman"/>
          <w:sz w:val="22"/>
          <w:szCs w:val="22"/>
        </w:rPr>
        <w:t xml:space="preserve">Справка торгово-промышленной палаты или иного уполномоченного органа будет служить достаточным доказательством наличия и продолжительности действия обстоятельств </w:t>
      </w:r>
      <w:r w:rsidR="00FB2778" w:rsidRPr="00FB2778">
        <w:rPr>
          <w:rFonts w:ascii="Times New Roman" w:hAnsi="Times New Roman" w:cs="Times New Roman"/>
          <w:sz w:val="22"/>
          <w:szCs w:val="22"/>
        </w:rPr>
        <w:lastRenderedPageBreak/>
        <w:t>непреодолимой силы.</w:t>
      </w:r>
    </w:p>
    <w:p w14:paraId="6E30EFDA" w14:textId="0D92E330" w:rsidR="005E0271" w:rsidRDefault="007954CF" w:rsidP="00FB2778">
      <w:pPr>
        <w:pStyle w:val="ConsPlusNormal"/>
        <w:ind w:left="2124" w:firstLine="540"/>
        <w:jc w:val="both"/>
        <w:rPr>
          <w:rFonts w:ascii="Times New Roman" w:hAnsi="Times New Roman" w:cs="Times New Roman"/>
          <w:szCs w:val="22"/>
        </w:rPr>
      </w:pPr>
      <w:r w:rsidRPr="0080669B">
        <w:rPr>
          <w:rFonts w:ascii="Times New Roman" w:hAnsi="Times New Roman" w:cs="Times New Roman"/>
          <w:szCs w:val="22"/>
        </w:rPr>
        <w:t>12</w:t>
      </w:r>
      <w:r w:rsidR="00F80388" w:rsidRPr="0080669B">
        <w:rPr>
          <w:rFonts w:ascii="Times New Roman" w:hAnsi="Times New Roman" w:cs="Times New Roman"/>
          <w:szCs w:val="22"/>
        </w:rPr>
        <w:t>. ЗАКЛЮЧИТЕЛЬНЫЕ ПОЛОЖЕНИЯ</w:t>
      </w:r>
    </w:p>
    <w:p w14:paraId="666E65BF"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1</w:t>
      </w:r>
      <w:r w:rsidR="007954CF" w:rsidRPr="0080669B">
        <w:rPr>
          <w:rFonts w:ascii="Times New Roman" w:hAnsi="Times New Roman" w:cs="Times New Roman"/>
          <w:szCs w:val="22"/>
        </w:rPr>
        <w:t>2</w:t>
      </w:r>
      <w:r w:rsidRPr="0080669B">
        <w:rPr>
          <w:rFonts w:ascii="Times New Roman" w:hAnsi="Times New Roman" w:cs="Times New Roman"/>
          <w:szCs w:val="22"/>
        </w:rPr>
        <w:t>.1. Во всем остальном, что не предусмотрено настоящим Договором, Стороны руководствуются действующим законодательством Российской Федерации.</w:t>
      </w:r>
    </w:p>
    <w:p w14:paraId="34422B6D"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1</w:t>
      </w:r>
      <w:r w:rsidR="007954CF" w:rsidRPr="0080669B">
        <w:rPr>
          <w:rFonts w:ascii="Times New Roman" w:hAnsi="Times New Roman" w:cs="Times New Roman"/>
          <w:szCs w:val="22"/>
        </w:rPr>
        <w:t>2</w:t>
      </w:r>
      <w:r w:rsidRPr="0080669B">
        <w:rPr>
          <w:rFonts w:ascii="Times New Roman" w:hAnsi="Times New Roman" w:cs="Times New Roman"/>
          <w:szCs w:val="22"/>
        </w:rPr>
        <w:t xml:space="preserve">.2. Настоящий Договор вступает в силу с момента его </w:t>
      </w:r>
      <w:r w:rsidR="00E818C5" w:rsidRPr="0080669B">
        <w:rPr>
          <w:rFonts w:ascii="Times New Roman" w:hAnsi="Times New Roman" w:cs="Times New Roman"/>
          <w:szCs w:val="22"/>
        </w:rPr>
        <w:t>государственной регистрации</w:t>
      </w:r>
      <w:r w:rsidRPr="0080669B">
        <w:rPr>
          <w:rFonts w:ascii="Times New Roman" w:hAnsi="Times New Roman" w:cs="Times New Roman"/>
          <w:szCs w:val="22"/>
        </w:rPr>
        <w:t xml:space="preserve"> и действует до полного исполнения ими своих обязательств по нему.</w:t>
      </w:r>
    </w:p>
    <w:p w14:paraId="6988C2AC"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1</w:t>
      </w:r>
      <w:r w:rsidR="007954CF" w:rsidRPr="0080669B">
        <w:rPr>
          <w:rFonts w:ascii="Times New Roman" w:hAnsi="Times New Roman" w:cs="Times New Roman"/>
          <w:szCs w:val="22"/>
        </w:rPr>
        <w:t>2</w:t>
      </w:r>
      <w:r w:rsidRPr="0080669B">
        <w:rPr>
          <w:rFonts w:ascii="Times New Roman" w:hAnsi="Times New Roman" w:cs="Times New Roman"/>
          <w:szCs w:val="22"/>
        </w:rPr>
        <w:t>.3. Стороны будут разрешать возникающие между ними споры и разногласия путем переговоров. При этом под переговорами понимаются как устные консультации, проводимые Сторонами, так и обмен письменными сообщениями.</w:t>
      </w:r>
    </w:p>
    <w:p w14:paraId="3EA124AA" w14:textId="77777777" w:rsidR="00F80388"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1</w:t>
      </w:r>
      <w:r w:rsidR="007954CF" w:rsidRPr="0080669B">
        <w:rPr>
          <w:rFonts w:ascii="Times New Roman" w:hAnsi="Times New Roman" w:cs="Times New Roman"/>
          <w:szCs w:val="22"/>
        </w:rPr>
        <w:t>2</w:t>
      </w:r>
      <w:r w:rsidRPr="0080669B">
        <w:rPr>
          <w:rFonts w:ascii="Times New Roman" w:hAnsi="Times New Roman" w:cs="Times New Roman"/>
          <w:szCs w:val="22"/>
        </w:rPr>
        <w:t xml:space="preserve">.4. В случае недостижения согласия по спорному/спорным вопросу/вопросам в ходе переговоров Стороны могут передать спор в суд в соответствии с </w:t>
      </w:r>
      <w:r w:rsidR="007954CF" w:rsidRPr="0080669B">
        <w:rPr>
          <w:rFonts w:ascii="Times New Roman" w:hAnsi="Times New Roman" w:cs="Times New Roman"/>
          <w:szCs w:val="22"/>
        </w:rPr>
        <w:t>действующим законодательством</w:t>
      </w:r>
      <w:r w:rsidRPr="0080669B">
        <w:rPr>
          <w:rFonts w:ascii="Times New Roman" w:hAnsi="Times New Roman" w:cs="Times New Roman"/>
          <w:szCs w:val="22"/>
        </w:rPr>
        <w:t>.</w:t>
      </w:r>
    </w:p>
    <w:p w14:paraId="470861FA" w14:textId="52CB99AD" w:rsidR="00F03DD3" w:rsidRPr="0080669B" w:rsidRDefault="00F80388"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1</w:t>
      </w:r>
      <w:r w:rsidR="007954CF" w:rsidRPr="0080669B">
        <w:rPr>
          <w:rFonts w:ascii="Times New Roman" w:hAnsi="Times New Roman" w:cs="Times New Roman"/>
          <w:szCs w:val="22"/>
        </w:rPr>
        <w:t>2</w:t>
      </w:r>
      <w:r w:rsidRPr="0080669B">
        <w:rPr>
          <w:rFonts w:ascii="Times New Roman" w:hAnsi="Times New Roman" w:cs="Times New Roman"/>
          <w:szCs w:val="22"/>
        </w:rPr>
        <w:t>.5. Все изменения и дополнения оформляются допо</w:t>
      </w:r>
      <w:r w:rsidR="00AC1D59">
        <w:rPr>
          <w:rFonts w:ascii="Times New Roman" w:hAnsi="Times New Roman" w:cs="Times New Roman"/>
          <w:szCs w:val="22"/>
        </w:rPr>
        <w:t xml:space="preserve">лнительными соглашениями Сторон, предварительно уведомив АО «БАНК ДОМ.РФ.» </w:t>
      </w:r>
      <w:r w:rsidRPr="0080669B">
        <w:rPr>
          <w:rFonts w:ascii="Times New Roman" w:hAnsi="Times New Roman" w:cs="Times New Roman"/>
          <w:szCs w:val="22"/>
        </w:rPr>
        <w:t>в письменной форме и подлежат государственной регистрации. Дополнительные соглашения являются неотъемлемой частью настоящего Договора.</w:t>
      </w:r>
    </w:p>
    <w:p w14:paraId="27A393F5" w14:textId="77777777" w:rsidR="00F80388" w:rsidRPr="0080669B" w:rsidRDefault="00685018" w:rsidP="00746546">
      <w:pPr>
        <w:pStyle w:val="ConsPlusNormal"/>
        <w:ind w:firstLine="540"/>
        <w:jc w:val="both"/>
        <w:rPr>
          <w:rFonts w:ascii="Times New Roman" w:hAnsi="Times New Roman" w:cs="Times New Roman"/>
          <w:szCs w:val="22"/>
        </w:rPr>
      </w:pPr>
      <w:r>
        <w:rPr>
          <w:rFonts w:ascii="Times New Roman" w:hAnsi="Times New Roman" w:cs="Times New Roman"/>
          <w:szCs w:val="22"/>
        </w:rPr>
        <w:t xml:space="preserve">12.6. </w:t>
      </w:r>
      <w:r w:rsidR="00575A1B">
        <w:rPr>
          <w:rFonts w:ascii="Times New Roman" w:hAnsi="Times New Roman" w:cs="Times New Roman"/>
          <w:szCs w:val="22"/>
        </w:rPr>
        <w:t>Все уведомления</w:t>
      </w:r>
      <w:r w:rsidR="00F80388" w:rsidRPr="0080669B">
        <w:rPr>
          <w:rFonts w:ascii="Times New Roman" w:hAnsi="Times New Roman" w:cs="Times New Roman"/>
          <w:szCs w:val="22"/>
        </w:rPr>
        <w:t>, извещения являются надлежащими, если они совершены в письменном виде и доставлены получателю по факсу с подтверждением получения, курьером или заказным отправлением.</w:t>
      </w:r>
    </w:p>
    <w:p w14:paraId="496FD334" w14:textId="09622DE2" w:rsidR="00F51F50" w:rsidRDefault="00F51F50" w:rsidP="00746546">
      <w:pPr>
        <w:pStyle w:val="ConsPlusNormal"/>
        <w:ind w:firstLine="540"/>
        <w:jc w:val="both"/>
        <w:rPr>
          <w:rFonts w:ascii="Times New Roman" w:hAnsi="Times New Roman" w:cs="Times New Roman"/>
          <w:szCs w:val="22"/>
        </w:rPr>
      </w:pPr>
      <w:r w:rsidRPr="0080669B">
        <w:rPr>
          <w:rFonts w:ascii="Times New Roman" w:hAnsi="Times New Roman" w:cs="Times New Roman"/>
          <w:szCs w:val="22"/>
        </w:rPr>
        <w:t xml:space="preserve">12.7. Настоящий Договор составлен в </w:t>
      </w:r>
      <w:r w:rsidR="00A33B2F">
        <w:rPr>
          <w:rFonts w:ascii="Times New Roman" w:hAnsi="Times New Roman" w:cs="Times New Roman"/>
          <w:szCs w:val="22"/>
        </w:rPr>
        <w:t>2 (двух)</w:t>
      </w:r>
      <w:r w:rsidRPr="0080669B">
        <w:rPr>
          <w:rFonts w:ascii="Times New Roman" w:hAnsi="Times New Roman" w:cs="Times New Roman"/>
          <w:szCs w:val="22"/>
        </w:rPr>
        <w:t xml:space="preserve"> экземплярах, имеющих равную юридическую силу, по одному для каждой стороны</w:t>
      </w:r>
      <w:r w:rsidR="00A33B2F">
        <w:rPr>
          <w:rFonts w:ascii="Times New Roman" w:hAnsi="Times New Roman" w:cs="Times New Roman"/>
          <w:szCs w:val="22"/>
        </w:rPr>
        <w:t>.</w:t>
      </w:r>
    </w:p>
    <w:p w14:paraId="62064A61" w14:textId="77777777" w:rsidR="00FB2778" w:rsidRPr="0080669B" w:rsidRDefault="00FB2778" w:rsidP="00746546">
      <w:pPr>
        <w:pStyle w:val="ConsPlusNormal"/>
        <w:ind w:firstLine="540"/>
        <w:jc w:val="both"/>
        <w:rPr>
          <w:rFonts w:ascii="Times New Roman" w:hAnsi="Times New Roman" w:cs="Times New Roman"/>
          <w:szCs w:val="22"/>
        </w:rPr>
      </w:pPr>
    </w:p>
    <w:p w14:paraId="266058EF" w14:textId="77777777" w:rsidR="00286C09" w:rsidRDefault="00286C09" w:rsidP="007A4ABE">
      <w:pPr>
        <w:pStyle w:val="ConsPlusNonformat"/>
        <w:jc w:val="both"/>
        <w:rPr>
          <w:rFonts w:ascii="Times New Roman" w:hAnsi="Times New Roman" w:cs="Times New Roman"/>
          <w:sz w:val="22"/>
          <w:szCs w:val="22"/>
        </w:rPr>
      </w:pPr>
    </w:p>
    <w:p w14:paraId="59409FAA" w14:textId="77777777" w:rsidR="00F80388" w:rsidRDefault="00F80388" w:rsidP="007A4ABE">
      <w:pPr>
        <w:pStyle w:val="ConsPlusNonformat"/>
        <w:ind w:left="2124"/>
        <w:jc w:val="both"/>
        <w:rPr>
          <w:rFonts w:ascii="Times New Roman" w:hAnsi="Times New Roman" w:cs="Times New Roman"/>
          <w:sz w:val="22"/>
          <w:szCs w:val="22"/>
        </w:rPr>
      </w:pPr>
      <w:r w:rsidRPr="0080669B">
        <w:rPr>
          <w:rFonts w:ascii="Times New Roman" w:hAnsi="Times New Roman" w:cs="Times New Roman"/>
          <w:sz w:val="22"/>
          <w:szCs w:val="22"/>
        </w:rPr>
        <w:t>1</w:t>
      </w:r>
      <w:r w:rsidR="007954CF" w:rsidRPr="0080669B">
        <w:rPr>
          <w:rFonts w:ascii="Times New Roman" w:hAnsi="Times New Roman" w:cs="Times New Roman"/>
          <w:sz w:val="22"/>
          <w:szCs w:val="22"/>
        </w:rPr>
        <w:t>3</w:t>
      </w:r>
      <w:r w:rsidRPr="0080669B">
        <w:rPr>
          <w:rFonts w:ascii="Times New Roman" w:hAnsi="Times New Roman" w:cs="Times New Roman"/>
          <w:sz w:val="22"/>
          <w:szCs w:val="22"/>
        </w:rPr>
        <w:t>. АДРЕСА</w:t>
      </w:r>
      <w:r w:rsidR="006233DD" w:rsidRPr="0080669B">
        <w:rPr>
          <w:rFonts w:ascii="Times New Roman" w:hAnsi="Times New Roman" w:cs="Times New Roman"/>
          <w:sz w:val="22"/>
          <w:szCs w:val="22"/>
        </w:rPr>
        <w:t xml:space="preserve">, </w:t>
      </w:r>
      <w:r w:rsidRPr="0080669B">
        <w:rPr>
          <w:rFonts w:ascii="Times New Roman" w:hAnsi="Times New Roman" w:cs="Times New Roman"/>
          <w:sz w:val="22"/>
          <w:szCs w:val="22"/>
        </w:rPr>
        <w:t xml:space="preserve">РЕКВИЗИТЫ </w:t>
      </w:r>
      <w:r w:rsidR="006233DD" w:rsidRPr="0080669B">
        <w:rPr>
          <w:rFonts w:ascii="Times New Roman" w:hAnsi="Times New Roman" w:cs="Times New Roman"/>
          <w:sz w:val="22"/>
          <w:szCs w:val="22"/>
        </w:rPr>
        <w:t xml:space="preserve">И ПОДПИСИ </w:t>
      </w:r>
      <w:r w:rsidRPr="0080669B">
        <w:rPr>
          <w:rFonts w:ascii="Times New Roman" w:hAnsi="Times New Roman" w:cs="Times New Roman"/>
          <w:sz w:val="22"/>
          <w:szCs w:val="22"/>
        </w:rPr>
        <w:t>СТОРОН</w:t>
      </w:r>
    </w:p>
    <w:p w14:paraId="1F3A2A9B" w14:textId="77777777" w:rsidR="00FB2778" w:rsidRPr="0080669B" w:rsidRDefault="00FB2778" w:rsidP="007A4ABE">
      <w:pPr>
        <w:pStyle w:val="ConsPlusNonformat"/>
        <w:ind w:left="2124"/>
        <w:jc w:val="both"/>
        <w:rPr>
          <w:rFonts w:ascii="Times New Roman" w:hAnsi="Times New Roman" w:cs="Times New Roman"/>
          <w:sz w:val="22"/>
          <w:szCs w:val="22"/>
        </w:rPr>
      </w:pPr>
    </w:p>
    <w:tbl>
      <w:tblPr>
        <w:tblW w:w="9910" w:type="dxa"/>
        <w:tblInd w:w="-10" w:type="dxa"/>
        <w:tblLayout w:type="fixed"/>
        <w:tblLook w:val="0000" w:firstRow="0" w:lastRow="0" w:firstColumn="0" w:lastColumn="0" w:noHBand="0" w:noVBand="0"/>
      </w:tblPr>
      <w:tblGrid>
        <w:gridCol w:w="4911"/>
        <w:gridCol w:w="4999"/>
      </w:tblGrid>
      <w:tr w:rsidR="0080669B" w:rsidRPr="0080669B" w14:paraId="10A9DABB" w14:textId="77777777" w:rsidTr="00A97D30">
        <w:trPr>
          <w:trHeight w:val="207"/>
        </w:trPr>
        <w:tc>
          <w:tcPr>
            <w:tcW w:w="4911" w:type="dxa"/>
            <w:shd w:val="clear" w:color="auto" w:fill="auto"/>
          </w:tcPr>
          <w:p w14:paraId="15813ABA" w14:textId="77777777" w:rsidR="006233DD" w:rsidRPr="0080669B" w:rsidRDefault="006233DD" w:rsidP="004E5B4E">
            <w:pPr>
              <w:jc w:val="both"/>
              <w:rPr>
                <w:rFonts w:ascii="Times New Roman" w:hAnsi="Times New Roman" w:cs="Times New Roman"/>
                <w:b/>
                <w:color w:val="auto"/>
                <w:sz w:val="22"/>
                <w:szCs w:val="22"/>
              </w:rPr>
            </w:pPr>
            <w:r w:rsidRPr="0080669B">
              <w:rPr>
                <w:rFonts w:ascii="Times New Roman" w:hAnsi="Times New Roman" w:cs="Times New Roman"/>
                <w:b/>
                <w:color w:val="auto"/>
                <w:sz w:val="22"/>
                <w:szCs w:val="22"/>
              </w:rPr>
              <w:t>Застройщик</w:t>
            </w:r>
          </w:p>
        </w:tc>
        <w:tc>
          <w:tcPr>
            <w:tcW w:w="4999" w:type="dxa"/>
            <w:shd w:val="clear" w:color="auto" w:fill="auto"/>
          </w:tcPr>
          <w:p w14:paraId="19B6B0D0" w14:textId="77777777" w:rsidR="006233DD" w:rsidRPr="0080669B" w:rsidRDefault="003C5DDA" w:rsidP="004E5B4E">
            <w:pPr>
              <w:jc w:val="both"/>
              <w:rPr>
                <w:rFonts w:ascii="Times New Roman" w:hAnsi="Times New Roman" w:cs="Times New Roman"/>
                <w:color w:val="auto"/>
                <w:sz w:val="22"/>
                <w:szCs w:val="22"/>
              </w:rPr>
            </w:pPr>
            <w:r>
              <w:rPr>
                <w:rFonts w:ascii="Times New Roman" w:hAnsi="Times New Roman" w:cs="Times New Roman"/>
                <w:b/>
                <w:color w:val="auto"/>
                <w:sz w:val="22"/>
                <w:szCs w:val="22"/>
              </w:rPr>
              <w:t>Участник</w:t>
            </w:r>
            <w:r w:rsidR="00F74851" w:rsidRPr="0080669B">
              <w:rPr>
                <w:rFonts w:ascii="Times New Roman" w:hAnsi="Times New Roman" w:cs="Times New Roman"/>
                <w:b/>
                <w:color w:val="auto"/>
                <w:sz w:val="22"/>
                <w:szCs w:val="22"/>
              </w:rPr>
              <w:t xml:space="preserve"> </w:t>
            </w:r>
            <w:r w:rsidR="006233DD" w:rsidRPr="0080669B">
              <w:rPr>
                <w:rFonts w:ascii="Times New Roman" w:hAnsi="Times New Roman" w:cs="Times New Roman"/>
                <w:b/>
                <w:color w:val="auto"/>
                <w:sz w:val="22"/>
                <w:szCs w:val="22"/>
              </w:rPr>
              <w:t>долевого строительства</w:t>
            </w:r>
          </w:p>
        </w:tc>
      </w:tr>
      <w:tr w:rsidR="00286C09" w:rsidRPr="0080669B" w14:paraId="0D0677E9" w14:textId="77777777" w:rsidTr="00A97D30">
        <w:trPr>
          <w:trHeight w:val="3896"/>
        </w:trPr>
        <w:tc>
          <w:tcPr>
            <w:tcW w:w="4911" w:type="dxa"/>
            <w:shd w:val="clear" w:color="auto" w:fill="auto"/>
          </w:tcPr>
          <w:p w14:paraId="266104AC" w14:textId="6DCE1D4B" w:rsidR="00286C09" w:rsidRPr="0080669B" w:rsidRDefault="00286C09" w:rsidP="004E5B4E">
            <w:pPr>
              <w:widowControl w:val="0"/>
              <w:shd w:val="clear" w:color="auto" w:fill="FFFFFF"/>
              <w:tabs>
                <w:tab w:val="left" w:pos="567"/>
                <w:tab w:val="left" w:pos="2333"/>
              </w:tabs>
              <w:autoSpaceDE w:val="0"/>
              <w:jc w:val="both"/>
              <w:rPr>
                <w:rFonts w:ascii="Times New Roman" w:hAnsi="Times New Roman" w:cs="Times New Roman"/>
                <w:color w:val="auto"/>
                <w:sz w:val="22"/>
                <w:szCs w:val="22"/>
              </w:rPr>
            </w:pPr>
            <w:r w:rsidRPr="0080669B">
              <w:rPr>
                <w:rFonts w:ascii="Times New Roman" w:hAnsi="Times New Roman" w:cs="Times New Roman"/>
                <w:color w:val="auto"/>
                <w:sz w:val="22"/>
                <w:szCs w:val="22"/>
              </w:rPr>
              <w:t xml:space="preserve">ООО </w:t>
            </w:r>
            <w:r w:rsidR="00A33B2F">
              <w:rPr>
                <w:rFonts w:ascii="Times New Roman" w:hAnsi="Times New Roman" w:cs="Times New Roman"/>
                <w:color w:val="auto"/>
                <w:sz w:val="22"/>
                <w:szCs w:val="22"/>
              </w:rPr>
              <w:t>СЗ «</w:t>
            </w:r>
            <w:r w:rsidR="00277432">
              <w:rPr>
                <w:rFonts w:ascii="Times New Roman" w:hAnsi="Times New Roman" w:cs="Times New Roman"/>
                <w:color w:val="auto"/>
                <w:sz w:val="22"/>
                <w:szCs w:val="22"/>
              </w:rPr>
              <w:t>КАСКАД-ИНВЕСТ</w:t>
            </w:r>
            <w:r w:rsidRPr="0080669B">
              <w:rPr>
                <w:rFonts w:ascii="Times New Roman" w:hAnsi="Times New Roman" w:cs="Times New Roman"/>
                <w:color w:val="auto"/>
                <w:sz w:val="22"/>
                <w:szCs w:val="22"/>
              </w:rPr>
              <w:t>»</w:t>
            </w:r>
          </w:p>
          <w:p w14:paraId="6D86996C" w14:textId="77777777" w:rsidR="00286C09" w:rsidRDefault="00286C09" w:rsidP="004E5B4E">
            <w:pPr>
              <w:widowControl w:val="0"/>
              <w:shd w:val="clear" w:color="auto" w:fill="FFFFFF"/>
              <w:tabs>
                <w:tab w:val="left" w:pos="567"/>
                <w:tab w:val="left" w:pos="2333"/>
              </w:tabs>
              <w:autoSpaceDE w:val="0"/>
              <w:jc w:val="both"/>
              <w:rPr>
                <w:rFonts w:ascii="Times New Roman" w:hAnsi="Times New Roman" w:cs="Times New Roman"/>
                <w:color w:val="auto"/>
                <w:sz w:val="22"/>
                <w:szCs w:val="22"/>
              </w:rPr>
            </w:pPr>
          </w:p>
          <w:p w14:paraId="5FB8BEBE" w14:textId="141C4A26" w:rsidR="00286C09" w:rsidRPr="0080669B" w:rsidRDefault="00A33B2F" w:rsidP="004E5B4E">
            <w:pPr>
              <w:widowControl w:val="0"/>
              <w:shd w:val="clear" w:color="auto" w:fill="FFFFFF"/>
              <w:tabs>
                <w:tab w:val="left" w:pos="0"/>
              </w:tabs>
              <w:autoSpaceDE w:val="0"/>
              <w:jc w:val="both"/>
              <w:rPr>
                <w:rFonts w:ascii="Times New Roman" w:hAnsi="Times New Roman" w:cs="Times New Roman"/>
                <w:bCs/>
                <w:color w:val="auto"/>
                <w:sz w:val="22"/>
                <w:szCs w:val="22"/>
              </w:rPr>
            </w:pPr>
            <w:r>
              <w:rPr>
                <w:rFonts w:ascii="Times New Roman" w:hAnsi="Times New Roman" w:cs="Times New Roman"/>
                <w:bCs/>
                <w:color w:val="auto"/>
                <w:sz w:val="22"/>
                <w:szCs w:val="22"/>
              </w:rPr>
              <w:t>Генеральный д</w:t>
            </w:r>
            <w:r w:rsidR="00286C09" w:rsidRPr="0080669B">
              <w:rPr>
                <w:rFonts w:ascii="Times New Roman" w:hAnsi="Times New Roman" w:cs="Times New Roman"/>
                <w:bCs/>
                <w:color w:val="auto"/>
                <w:sz w:val="22"/>
                <w:szCs w:val="22"/>
              </w:rPr>
              <w:t>иректор</w:t>
            </w:r>
          </w:p>
          <w:p w14:paraId="4D7A5843" w14:textId="77777777" w:rsidR="00286C09" w:rsidRPr="0080669B" w:rsidRDefault="00286C09" w:rsidP="004E5B4E">
            <w:pPr>
              <w:widowControl w:val="0"/>
              <w:shd w:val="clear" w:color="auto" w:fill="FFFFFF"/>
              <w:tabs>
                <w:tab w:val="left" w:pos="0"/>
              </w:tabs>
              <w:autoSpaceDE w:val="0"/>
              <w:jc w:val="both"/>
              <w:rPr>
                <w:rFonts w:ascii="Times New Roman" w:hAnsi="Times New Roman" w:cs="Times New Roman"/>
                <w:bCs/>
                <w:color w:val="auto"/>
                <w:sz w:val="22"/>
                <w:szCs w:val="22"/>
              </w:rPr>
            </w:pPr>
          </w:p>
          <w:p w14:paraId="6998E8FD" w14:textId="77777777" w:rsidR="00286C09" w:rsidRPr="00C5218D" w:rsidRDefault="00286C09" w:rsidP="004E5B4E">
            <w:pPr>
              <w:widowControl w:val="0"/>
              <w:shd w:val="clear" w:color="auto" w:fill="FFFFFF"/>
              <w:tabs>
                <w:tab w:val="left" w:pos="0"/>
              </w:tabs>
              <w:autoSpaceDE w:val="0"/>
              <w:jc w:val="both"/>
              <w:rPr>
                <w:rFonts w:ascii="Times New Roman" w:hAnsi="Times New Roman" w:cs="Times New Roman"/>
                <w:color w:val="auto"/>
                <w:sz w:val="22"/>
                <w:szCs w:val="22"/>
              </w:rPr>
            </w:pPr>
            <w:r w:rsidRPr="0080669B">
              <w:rPr>
                <w:rFonts w:ascii="Times New Roman" w:hAnsi="Times New Roman" w:cs="Times New Roman"/>
                <w:bCs/>
                <w:color w:val="auto"/>
                <w:sz w:val="22"/>
                <w:szCs w:val="22"/>
              </w:rPr>
              <w:t xml:space="preserve"> _______________________/Л.В. Попова/</w:t>
            </w:r>
          </w:p>
        </w:tc>
        <w:tc>
          <w:tcPr>
            <w:tcW w:w="4999" w:type="dxa"/>
            <w:shd w:val="clear" w:color="auto" w:fill="auto"/>
          </w:tcPr>
          <w:p w14:paraId="5FAEAD0A" w14:textId="77777777" w:rsidR="005E0271" w:rsidRDefault="005E0271" w:rsidP="004E5B4E">
            <w:pPr>
              <w:pStyle w:val="ConsPlusNonformat"/>
              <w:ind w:firstLine="708"/>
              <w:jc w:val="both"/>
              <w:rPr>
                <w:rFonts w:ascii="Times New Roman" w:hAnsi="Times New Roman" w:cs="Times New Roman"/>
                <w:sz w:val="22"/>
                <w:szCs w:val="22"/>
              </w:rPr>
            </w:pPr>
          </w:p>
          <w:p w14:paraId="0B43C6C0" w14:textId="4B687826" w:rsidR="009D069B" w:rsidRDefault="009D069B" w:rsidP="004E5B4E">
            <w:pPr>
              <w:pStyle w:val="ConsPlusNonformat"/>
              <w:ind w:firstLine="708"/>
              <w:jc w:val="both"/>
              <w:rPr>
                <w:rFonts w:ascii="Times New Roman" w:hAnsi="Times New Roman" w:cs="Times New Roman"/>
                <w:sz w:val="22"/>
                <w:szCs w:val="22"/>
              </w:rPr>
            </w:pPr>
          </w:p>
          <w:p w14:paraId="01D634F5" w14:textId="77777777" w:rsidR="006872A7" w:rsidRDefault="006872A7" w:rsidP="004E5B4E">
            <w:pPr>
              <w:pStyle w:val="ConsPlusNonformat"/>
              <w:ind w:firstLine="708"/>
              <w:jc w:val="both"/>
              <w:rPr>
                <w:rFonts w:ascii="Times New Roman" w:hAnsi="Times New Roman" w:cs="Times New Roman"/>
                <w:sz w:val="22"/>
                <w:szCs w:val="22"/>
              </w:rPr>
            </w:pPr>
          </w:p>
          <w:p w14:paraId="4B31413B" w14:textId="77777777" w:rsidR="00286C09" w:rsidRDefault="00286C09" w:rsidP="004E5B4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w:t>
            </w:r>
            <w:r w:rsidR="002D5B58">
              <w:rPr>
                <w:rFonts w:ascii="Times New Roman" w:hAnsi="Times New Roman" w:cs="Times New Roman"/>
                <w:sz w:val="22"/>
                <w:szCs w:val="22"/>
              </w:rPr>
              <w:t>___________________</w:t>
            </w:r>
          </w:p>
          <w:p w14:paraId="3BA06427" w14:textId="77777777" w:rsidR="00C7178E" w:rsidRPr="00962344" w:rsidRDefault="00C7178E" w:rsidP="004E5B4E">
            <w:pPr>
              <w:pStyle w:val="ConsPlusNonformat"/>
              <w:jc w:val="both"/>
              <w:rPr>
                <w:rFonts w:ascii="Times New Roman" w:hAnsi="Times New Roman" w:cs="Times New Roman"/>
                <w:b/>
                <w:sz w:val="22"/>
                <w:szCs w:val="22"/>
              </w:rPr>
            </w:pPr>
          </w:p>
          <w:p w14:paraId="132EFF57" w14:textId="77777777" w:rsidR="00C7178E" w:rsidRPr="0080669B" w:rsidRDefault="00C7178E" w:rsidP="004E5B4E">
            <w:pPr>
              <w:pStyle w:val="ConsPlusNonformat"/>
              <w:jc w:val="both"/>
              <w:rPr>
                <w:rFonts w:ascii="Times New Roman" w:hAnsi="Times New Roman" w:cs="Times New Roman"/>
              </w:rPr>
            </w:pPr>
          </w:p>
        </w:tc>
      </w:tr>
    </w:tbl>
    <w:p w14:paraId="4C32EE2D" w14:textId="77777777" w:rsidR="009D0658" w:rsidRPr="0080669B" w:rsidRDefault="009D0658" w:rsidP="00A97D30">
      <w:pPr>
        <w:pStyle w:val="ConsPlusNormal"/>
        <w:jc w:val="both"/>
        <w:rPr>
          <w:rFonts w:ascii="Times New Roman" w:hAnsi="Times New Roman" w:cs="Times New Roman"/>
          <w:szCs w:val="22"/>
        </w:rPr>
      </w:pPr>
    </w:p>
    <w:sectPr w:rsidR="009D0658" w:rsidRPr="0080669B" w:rsidSect="0014710E">
      <w:pgSz w:w="11906" w:h="16838"/>
      <w:pgMar w:top="567" w:right="1134" w:bottom="851" w:left="1418" w:header="51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F2F7B" w14:textId="77777777" w:rsidR="00D55369" w:rsidRDefault="00D55369" w:rsidP="00900587">
      <w:r>
        <w:separator/>
      </w:r>
    </w:p>
  </w:endnote>
  <w:endnote w:type="continuationSeparator" w:id="0">
    <w:p w14:paraId="13EC4310" w14:textId="77777777" w:rsidR="00D55369" w:rsidRDefault="00D55369" w:rsidP="0090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3CFA7" w14:textId="77777777" w:rsidR="00D55369" w:rsidRDefault="00D55369" w:rsidP="00900587">
      <w:r>
        <w:separator/>
      </w:r>
    </w:p>
  </w:footnote>
  <w:footnote w:type="continuationSeparator" w:id="0">
    <w:p w14:paraId="1E56456F" w14:textId="77777777" w:rsidR="00D55369" w:rsidRDefault="00D55369" w:rsidP="009005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C224D"/>
    <w:multiLevelType w:val="multilevel"/>
    <w:tmpl w:val="2D546D1A"/>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4D6613C8"/>
    <w:multiLevelType w:val="hybridMultilevel"/>
    <w:tmpl w:val="37B8D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388"/>
    <w:rsid w:val="0000150F"/>
    <w:rsid w:val="00007147"/>
    <w:rsid w:val="00007D70"/>
    <w:rsid w:val="00012137"/>
    <w:rsid w:val="00021613"/>
    <w:rsid w:val="00022E15"/>
    <w:rsid w:val="00031466"/>
    <w:rsid w:val="000362AE"/>
    <w:rsid w:val="000527C2"/>
    <w:rsid w:val="00053CFE"/>
    <w:rsid w:val="00056460"/>
    <w:rsid w:val="00062C13"/>
    <w:rsid w:val="000750E0"/>
    <w:rsid w:val="000A0C59"/>
    <w:rsid w:val="000A269E"/>
    <w:rsid w:val="000B3289"/>
    <w:rsid w:val="000C731B"/>
    <w:rsid w:val="000D2CF1"/>
    <w:rsid w:val="000D3CEA"/>
    <w:rsid w:val="00101D2C"/>
    <w:rsid w:val="00114A37"/>
    <w:rsid w:val="0013465A"/>
    <w:rsid w:val="00141DFD"/>
    <w:rsid w:val="0014710E"/>
    <w:rsid w:val="00155109"/>
    <w:rsid w:val="001704B3"/>
    <w:rsid w:val="001741E5"/>
    <w:rsid w:val="00190816"/>
    <w:rsid w:val="001C1B55"/>
    <w:rsid w:val="001C63BF"/>
    <w:rsid w:val="001C66EB"/>
    <w:rsid w:val="001C735D"/>
    <w:rsid w:val="001D1A59"/>
    <w:rsid w:val="001D37C9"/>
    <w:rsid w:val="001D4494"/>
    <w:rsid w:val="00201EC2"/>
    <w:rsid w:val="00204B64"/>
    <w:rsid w:val="00211707"/>
    <w:rsid w:val="002158A6"/>
    <w:rsid w:val="00216C32"/>
    <w:rsid w:val="00217454"/>
    <w:rsid w:val="0022579F"/>
    <w:rsid w:val="002352C9"/>
    <w:rsid w:val="00254538"/>
    <w:rsid w:val="00256AEF"/>
    <w:rsid w:val="00256B3C"/>
    <w:rsid w:val="00261ED0"/>
    <w:rsid w:val="00262E1A"/>
    <w:rsid w:val="00270A8A"/>
    <w:rsid w:val="0027309C"/>
    <w:rsid w:val="00274A6E"/>
    <w:rsid w:val="00277432"/>
    <w:rsid w:val="00280D47"/>
    <w:rsid w:val="00280EFA"/>
    <w:rsid w:val="00281C8A"/>
    <w:rsid w:val="002837D5"/>
    <w:rsid w:val="00286217"/>
    <w:rsid w:val="00286C09"/>
    <w:rsid w:val="002923F3"/>
    <w:rsid w:val="00293EEB"/>
    <w:rsid w:val="002A0463"/>
    <w:rsid w:val="002B1AA3"/>
    <w:rsid w:val="002B2ACC"/>
    <w:rsid w:val="002B40E0"/>
    <w:rsid w:val="002B73DD"/>
    <w:rsid w:val="002C5006"/>
    <w:rsid w:val="002D15F4"/>
    <w:rsid w:val="002D4B12"/>
    <w:rsid w:val="002D5AAF"/>
    <w:rsid w:val="002D5B58"/>
    <w:rsid w:val="002D6DD5"/>
    <w:rsid w:val="002F35DE"/>
    <w:rsid w:val="002F397F"/>
    <w:rsid w:val="002F541C"/>
    <w:rsid w:val="00300F3F"/>
    <w:rsid w:val="00304A3E"/>
    <w:rsid w:val="00305D21"/>
    <w:rsid w:val="00310B97"/>
    <w:rsid w:val="00312998"/>
    <w:rsid w:val="00315186"/>
    <w:rsid w:val="003272C0"/>
    <w:rsid w:val="00327F3C"/>
    <w:rsid w:val="00333E8B"/>
    <w:rsid w:val="00340FE1"/>
    <w:rsid w:val="00341DF2"/>
    <w:rsid w:val="00343CB5"/>
    <w:rsid w:val="0034455C"/>
    <w:rsid w:val="00351B08"/>
    <w:rsid w:val="00357085"/>
    <w:rsid w:val="00360F4D"/>
    <w:rsid w:val="003665A9"/>
    <w:rsid w:val="00372669"/>
    <w:rsid w:val="00382D4F"/>
    <w:rsid w:val="0038619E"/>
    <w:rsid w:val="00386CA0"/>
    <w:rsid w:val="003921C0"/>
    <w:rsid w:val="0039346C"/>
    <w:rsid w:val="0039512E"/>
    <w:rsid w:val="003954D3"/>
    <w:rsid w:val="003A705D"/>
    <w:rsid w:val="003C1DE8"/>
    <w:rsid w:val="003C2DC3"/>
    <w:rsid w:val="003C3D9E"/>
    <w:rsid w:val="003C466F"/>
    <w:rsid w:val="003C5DDA"/>
    <w:rsid w:val="003D7119"/>
    <w:rsid w:val="003F21F5"/>
    <w:rsid w:val="003F5DB0"/>
    <w:rsid w:val="003F7A7B"/>
    <w:rsid w:val="004035C6"/>
    <w:rsid w:val="00407BA0"/>
    <w:rsid w:val="00410154"/>
    <w:rsid w:val="0041168E"/>
    <w:rsid w:val="00434073"/>
    <w:rsid w:val="004361BE"/>
    <w:rsid w:val="0044245F"/>
    <w:rsid w:val="00450EC7"/>
    <w:rsid w:val="00456E45"/>
    <w:rsid w:val="00463289"/>
    <w:rsid w:val="00482F64"/>
    <w:rsid w:val="00491190"/>
    <w:rsid w:val="004A63C3"/>
    <w:rsid w:val="004B26C2"/>
    <w:rsid w:val="004B677D"/>
    <w:rsid w:val="004B69EB"/>
    <w:rsid w:val="004D0E2F"/>
    <w:rsid w:val="004D254B"/>
    <w:rsid w:val="004E0B92"/>
    <w:rsid w:val="004E15ED"/>
    <w:rsid w:val="004E5B4E"/>
    <w:rsid w:val="004E720C"/>
    <w:rsid w:val="004F448A"/>
    <w:rsid w:val="0050538C"/>
    <w:rsid w:val="005105DF"/>
    <w:rsid w:val="00526441"/>
    <w:rsid w:val="00530243"/>
    <w:rsid w:val="005311FC"/>
    <w:rsid w:val="005320B5"/>
    <w:rsid w:val="0054406E"/>
    <w:rsid w:val="00547FE5"/>
    <w:rsid w:val="00550C97"/>
    <w:rsid w:val="00557DEB"/>
    <w:rsid w:val="00560121"/>
    <w:rsid w:val="0056023B"/>
    <w:rsid w:val="00570DC5"/>
    <w:rsid w:val="00575A1B"/>
    <w:rsid w:val="00577C4F"/>
    <w:rsid w:val="00582E21"/>
    <w:rsid w:val="00590D6B"/>
    <w:rsid w:val="00592FAE"/>
    <w:rsid w:val="00595C3C"/>
    <w:rsid w:val="005978BB"/>
    <w:rsid w:val="005B4095"/>
    <w:rsid w:val="005B5841"/>
    <w:rsid w:val="005B6498"/>
    <w:rsid w:val="005B6732"/>
    <w:rsid w:val="005B6FFD"/>
    <w:rsid w:val="005D28B6"/>
    <w:rsid w:val="005D78F1"/>
    <w:rsid w:val="005E0271"/>
    <w:rsid w:val="005E0274"/>
    <w:rsid w:val="005E2266"/>
    <w:rsid w:val="005E26D0"/>
    <w:rsid w:val="005E6B56"/>
    <w:rsid w:val="005F2745"/>
    <w:rsid w:val="005F3B1D"/>
    <w:rsid w:val="00602D22"/>
    <w:rsid w:val="006106A0"/>
    <w:rsid w:val="006123C7"/>
    <w:rsid w:val="006133D5"/>
    <w:rsid w:val="00615819"/>
    <w:rsid w:val="00620F72"/>
    <w:rsid w:val="00621F2F"/>
    <w:rsid w:val="006233DD"/>
    <w:rsid w:val="006257C6"/>
    <w:rsid w:val="00625F45"/>
    <w:rsid w:val="00625FF4"/>
    <w:rsid w:val="00627B49"/>
    <w:rsid w:val="00630140"/>
    <w:rsid w:val="0063084F"/>
    <w:rsid w:val="0063612E"/>
    <w:rsid w:val="00641603"/>
    <w:rsid w:val="00642370"/>
    <w:rsid w:val="00652D4A"/>
    <w:rsid w:val="006620EF"/>
    <w:rsid w:val="00662184"/>
    <w:rsid w:val="00667701"/>
    <w:rsid w:val="006705EC"/>
    <w:rsid w:val="00675887"/>
    <w:rsid w:val="00677A28"/>
    <w:rsid w:val="00685018"/>
    <w:rsid w:val="00686DDD"/>
    <w:rsid w:val="006872A7"/>
    <w:rsid w:val="006903D1"/>
    <w:rsid w:val="00693D73"/>
    <w:rsid w:val="00694790"/>
    <w:rsid w:val="006A5D63"/>
    <w:rsid w:val="006C4A8C"/>
    <w:rsid w:val="006C528B"/>
    <w:rsid w:val="006C5AAD"/>
    <w:rsid w:val="006C707E"/>
    <w:rsid w:val="006E26DC"/>
    <w:rsid w:val="006F1CEA"/>
    <w:rsid w:val="00706B12"/>
    <w:rsid w:val="0070742B"/>
    <w:rsid w:val="00710EF6"/>
    <w:rsid w:val="00713658"/>
    <w:rsid w:val="00721B54"/>
    <w:rsid w:val="00723CC2"/>
    <w:rsid w:val="007254CD"/>
    <w:rsid w:val="00727612"/>
    <w:rsid w:val="00740059"/>
    <w:rsid w:val="00746546"/>
    <w:rsid w:val="00762F7E"/>
    <w:rsid w:val="00765C12"/>
    <w:rsid w:val="0076624E"/>
    <w:rsid w:val="00774736"/>
    <w:rsid w:val="00775BD4"/>
    <w:rsid w:val="00776A66"/>
    <w:rsid w:val="00780635"/>
    <w:rsid w:val="00782F47"/>
    <w:rsid w:val="007850D3"/>
    <w:rsid w:val="007954CF"/>
    <w:rsid w:val="00795A11"/>
    <w:rsid w:val="007A4ABE"/>
    <w:rsid w:val="007A6EEF"/>
    <w:rsid w:val="007B253B"/>
    <w:rsid w:val="007C6493"/>
    <w:rsid w:val="007D3285"/>
    <w:rsid w:val="007D41FA"/>
    <w:rsid w:val="007D4AB1"/>
    <w:rsid w:val="007D5ADA"/>
    <w:rsid w:val="007E20F8"/>
    <w:rsid w:val="007E53AC"/>
    <w:rsid w:val="007E630F"/>
    <w:rsid w:val="007E6A68"/>
    <w:rsid w:val="007F53D5"/>
    <w:rsid w:val="007F642C"/>
    <w:rsid w:val="00801677"/>
    <w:rsid w:val="00802009"/>
    <w:rsid w:val="00805E45"/>
    <w:rsid w:val="0080669B"/>
    <w:rsid w:val="0080736B"/>
    <w:rsid w:val="008114D1"/>
    <w:rsid w:val="00816560"/>
    <w:rsid w:val="00826F09"/>
    <w:rsid w:val="00835F81"/>
    <w:rsid w:val="00840B75"/>
    <w:rsid w:val="00845113"/>
    <w:rsid w:val="008478AA"/>
    <w:rsid w:val="00850F46"/>
    <w:rsid w:val="008618F9"/>
    <w:rsid w:val="00865B39"/>
    <w:rsid w:val="0086617E"/>
    <w:rsid w:val="00871D39"/>
    <w:rsid w:val="0087444B"/>
    <w:rsid w:val="00884FA2"/>
    <w:rsid w:val="00885415"/>
    <w:rsid w:val="008922B1"/>
    <w:rsid w:val="008933CF"/>
    <w:rsid w:val="00894CD8"/>
    <w:rsid w:val="00895936"/>
    <w:rsid w:val="008A044F"/>
    <w:rsid w:val="008A0682"/>
    <w:rsid w:val="008A28F2"/>
    <w:rsid w:val="008A42D5"/>
    <w:rsid w:val="008A54A2"/>
    <w:rsid w:val="008B1F1E"/>
    <w:rsid w:val="008C6112"/>
    <w:rsid w:val="008D4EBF"/>
    <w:rsid w:val="00900587"/>
    <w:rsid w:val="00906BEC"/>
    <w:rsid w:val="00910279"/>
    <w:rsid w:val="0091193C"/>
    <w:rsid w:val="00917ECA"/>
    <w:rsid w:val="00930981"/>
    <w:rsid w:val="00935110"/>
    <w:rsid w:val="009412C8"/>
    <w:rsid w:val="009526E7"/>
    <w:rsid w:val="009536DB"/>
    <w:rsid w:val="00961793"/>
    <w:rsid w:val="00962344"/>
    <w:rsid w:val="00965552"/>
    <w:rsid w:val="009722F5"/>
    <w:rsid w:val="009800EA"/>
    <w:rsid w:val="0098425F"/>
    <w:rsid w:val="00985C88"/>
    <w:rsid w:val="009862AF"/>
    <w:rsid w:val="00990A3A"/>
    <w:rsid w:val="00993591"/>
    <w:rsid w:val="009948F5"/>
    <w:rsid w:val="00996704"/>
    <w:rsid w:val="009A1D45"/>
    <w:rsid w:val="009A3C8E"/>
    <w:rsid w:val="009B30F3"/>
    <w:rsid w:val="009C0D27"/>
    <w:rsid w:val="009C104B"/>
    <w:rsid w:val="009C2515"/>
    <w:rsid w:val="009D0658"/>
    <w:rsid w:val="009D069B"/>
    <w:rsid w:val="009E02CB"/>
    <w:rsid w:val="009E2A3D"/>
    <w:rsid w:val="009E4506"/>
    <w:rsid w:val="009E7A14"/>
    <w:rsid w:val="009F5DD5"/>
    <w:rsid w:val="009F7791"/>
    <w:rsid w:val="00A1276F"/>
    <w:rsid w:val="00A14464"/>
    <w:rsid w:val="00A17044"/>
    <w:rsid w:val="00A22F06"/>
    <w:rsid w:val="00A25775"/>
    <w:rsid w:val="00A27E22"/>
    <w:rsid w:val="00A33B2F"/>
    <w:rsid w:val="00A55292"/>
    <w:rsid w:val="00A57E03"/>
    <w:rsid w:val="00A60F4B"/>
    <w:rsid w:val="00A61710"/>
    <w:rsid w:val="00A72918"/>
    <w:rsid w:val="00A77611"/>
    <w:rsid w:val="00A817EE"/>
    <w:rsid w:val="00A84E38"/>
    <w:rsid w:val="00A85407"/>
    <w:rsid w:val="00A91820"/>
    <w:rsid w:val="00A97882"/>
    <w:rsid w:val="00A97D30"/>
    <w:rsid w:val="00AA7922"/>
    <w:rsid w:val="00AB3067"/>
    <w:rsid w:val="00AB7958"/>
    <w:rsid w:val="00AC17D6"/>
    <w:rsid w:val="00AC1D59"/>
    <w:rsid w:val="00AC7CD4"/>
    <w:rsid w:val="00AD0EBB"/>
    <w:rsid w:val="00AE589C"/>
    <w:rsid w:val="00AF1086"/>
    <w:rsid w:val="00AF2EB1"/>
    <w:rsid w:val="00AF362E"/>
    <w:rsid w:val="00AF45F5"/>
    <w:rsid w:val="00B12D5C"/>
    <w:rsid w:val="00B335B4"/>
    <w:rsid w:val="00B51394"/>
    <w:rsid w:val="00B528D0"/>
    <w:rsid w:val="00B56EC7"/>
    <w:rsid w:val="00B677A2"/>
    <w:rsid w:val="00B70D1B"/>
    <w:rsid w:val="00B85630"/>
    <w:rsid w:val="00B93069"/>
    <w:rsid w:val="00BA6E27"/>
    <w:rsid w:val="00BB12BC"/>
    <w:rsid w:val="00BB1917"/>
    <w:rsid w:val="00BB7016"/>
    <w:rsid w:val="00BB71F8"/>
    <w:rsid w:val="00BC0D61"/>
    <w:rsid w:val="00BC62C6"/>
    <w:rsid w:val="00BD3897"/>
    <w:rsid w:val="00BE1906"/>
    <w:rsid w:val="00BF3EC4"/>
    <w:rsid w:val="00C0006F"/>
    <w:rsid w:val="00C016AE"/>
    <w:rsid w:val="00C03081"/>
    <w:rsid w:val="00C03721"/>
    <w:rsid w:val="00C25B10"/>
    <w:rsid w:val="00C26FF0"/>
    <w:rsid w:val="00C30116"/>
    <w:rsid w:val="00C307C4"/>
    <w:rsid w:val="00C31270"/>
    <w:rsid w:val="00C32A47"/>
    <w:rsid w:val="00C33434"/>
    <w:rsid w:val="00C339BA"/>
    <w:rsid w:val="00C36E76"/>
    <w:rsid w:val="00C374CE"/>
    <w:rsid w:val="00C40137"/>
    <w:rsid w:val="00C42779"/>
    <w:rsid w:val="00C42C84"/>
    <w:rsid w:val="00C461D1"/>
    <w:rsid w:val="00C5218D"/>
    <w:rsid w:val="00C66684"/>
    <w:rsid w:val="00C6690B"/>
    <w:rsid w:val="00C67AB5"/>
    <w:rsid w:val="00C7178E"/>
    <w:rsid w:val="00C83F26"/>
    <w:rsid w:val="00C84EF5"/>
    <w:rsid w:val="00C85865"/>
    <w:rsid w:val="00C95BAA"/>
    <w:rsid w:val="00C95D9F"/>
    <w:rsid w:val="00C97357"/>
    <w:rsid w:val="00CA4504"/>
    <w:rsid w:val="00CB60B1"/>
    <w:rsid w:val="00CB6C74"/>
    <w:rsid w:val="00CC3965"/>
    <w:rsid w:val="00CD5116"/>
    <w:rsid w:val="00CE1067"/>
    <w:rsid w:val="00CF045A"/>
    <w:rsid w:val="00CF466D"/>
    <w:rsid w:val="00CF79DB"/>
    <w:rsid w:val="00CF7C66"/>
    <w:rsid w:val="00D002BD"/>
    <w:rsid w:val="00D067DD"/>
    <w:rsid w:val="00D11686"/>
    <w:rsid w:val="00D145DE"/>
    <w:rsid w:val="00D17441"/>
    <w:rsid w:val="00D2037B"/>
    <w:rsid w:val="00D36E5B"/>
    <w:rsid w:val="00D46E72"/>
    <w:rsid w:val="00D5168E"/>
    <w:rsid w:val="00D51EE7"/>
    <w:rsid w:val="00D51FB2"/>
    <w:rsid w:val="00D55369"/>
    <w:rsid w:val="00D654B0"/>
    <w:rsid w:val="00D671A2"/>
    <w:rsid w:val="00D6757B"/>
    <w:rsid w:val="00D70FC8"/>
    <w:rsid w:val="00D71F49"/>
    <w:rsid w:val="00D74C11"/>
    <w:rsid w:val="00D84D85"/>
    <w:rsid w:val="00D8680B"/>
    <w:rsid w:val="00D929B0"/>
    <w:rsid w:val="00D92FF5"/>
    <w:rsid w:val="00D95E70"/>
    <w:rsid w:val="00DB07CC"/>
    <w:rsid w:val="00DB07E8"/>
    <w:rsid w:val="00DC35AB"/>
    <w:rsid w:val="00DC4A7C"/>
    <w:rsid w:val="00DC6C54"/>
    <w:rsid w:val="00DE4BE5"/>
    <w:rsid w:val="00DE6F3A"/>
    <w:rsid w:val="00E0492A"/>
    <w:rsid w:val="00E10DF0"/>
    <w:rsid w:val="00E13B2D"/>
    <w:rsid w:val="00E14CC2"/>
    <w:rsid w:val="00E2446C"/>
    <w:rsid w:val="00E271AE"/>
    <w:rsid w:val="00E30082"/>
    <w:rsid w:val="00E31C87"/>
    <w:rsid w:val="00E34299"/>
    <w:rsid w:val="00E43430"/>
    <w:rsid w:val="00E54873"/>
    <w:rsid w:val="00E551AB"/>
    <w:rsid w:val="00E562E3"/>
    <w:rsid w:val="00E66C34"/>
    <w:rsid w:val="00E71D9C"/>
    <w:rsid w:val="00E74337"/>
    <w:rsid w:val="00E747FB"/>
    <w:rsid w:val="00E80C32"/>
    <w:rsid w:val="00E818C5"/>
    <w:rsid w:val="00E831D0"/>
    <w:rsid w:val="00E96132"/>
    <w:rsid w:val="00EA0360"/>
    <w:rsid w:val="00EB581B"/>
    <w:rsid w:val="00EB5C9D"/>
    <w:rsid w:val="00EC156B"/>
    <w:rsid w:val="00EC476B"/>
    <w:rsid w:val="00ED0C4A"/>
    <w:rsid w:val="00ED6BF4"/>
    <w:rsid w:val="00EE2F4C"/>
    <w:rsid w:val="00EE3CA1"/>
    <w:rsid w:val="00EE65A0"/>
    <w:rsid w:val="00EE794A"/>
    <w:rsid w:val="00EE7E94"/>
    <w:rsid w:val="00EF4B32"/>
    <w:rsid w:val="00F00FB4"/>
    <w:rsid w:val="00F02238"/>
    <w:rsid w:val="00F03DD3"/>
    <w:rsid w:val="00F2129B"/>
    <w:rsid w:val="00F30EA2"/>
    <w:rsid w:val="00F3136D"/>
    <w:rsid w:val="00F32050"/>
    <w:rsid w:val="00F408AD"/>
    <w:rsid w:val="00F44576"/>
    <w:rsid w:val="00F453E1"/>
    <w:rsid w:val="00F51F50"/>
    <w:rsid w:val="00F62325"/>
    <w:rsid w:val="00F62A86"/>
    <w:rsid w:val="00F64A0B"/>
    <w:rsid w:val="00F74851"/>
    <w:rsid w:val="00F76D32"/>
    <w:rsid w:val="00F80388"/>
    <w:rsid w:val="00F87A7A"/>
    <w:rsid w:val="00F87B62"/>
    <w:rsid w:val="00F9036B"/>
    <w:rsid w:val="00F90765"/>
    <w:rsid w:val="00F908F7"/>
    <w:rsid w:val="00F95608"/>
    <w:rsid w:val="00F979A3"/>
    <w:rsid w:val="00FB1E34"/>
    <w:rsid w:val="00FB2778"/>
    <w:rsid w:val="00FB4888"/>
    <w:rsid w:val="00FC180C"/>
    <w:rsid w:val="00FD0436"/>
    <w:rsid w:val="00FD759E"/>
    <w:rsid w:val="00FE6492"/>
    <w:rsid w:val="00FF23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213FC"/>
  <w15:docId w15:val="{1D4822CD-44E5-4D2D-8D71-165F8178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3DD"/>
    <w:pPr>
      <w:suppressAutoHyphens/>
      <w:spacing w:after="0" w:line="240" w:lineRule="auto"/>
    </w:pPr>
    <w:rPr>
      <w:rFonts w:ascii="Arial Unicode MS" w:eastAsia="Arial Unicode MS" w:hAnsi="Arial Unicode MS" w:cs="Arial Unicode MS"/>
      <w:color w:val="000000"/>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38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03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80388"/>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rsid w:val="006233DD"/>
    <w:rPr>
      <w:rFonts w:cs="Times New Roman"/>
      <w:color w:val="0066CC"/>
      <w:u w:val="single"/>
    </w:rPr>
  </w:style>
  <w:style w:type="paragraph" w:styleId="a4">
    <w:name w:val="Body Text"/>
    <w:basedOn w:val="a"/>
    <w:link w:val="a5"/>
    <w:rsid w:val="006233DD"/>
    <w:pPr>
      <w:shd w:val="clear" w:color="auto" w:fill="FFFFFF"/>
      <w:spacing w:line="240" w:lineRule="atLeast"/>
    </w:pPr>
    <w:rPr>
      <w:rFonts w:ascii="Arial" w:hAnsi="Arial" w:cs="Arial"/>
      <w:color w:val="auto"/>
      <w:sz w:val="21"/>
      <w:szCs w:val="21"/>
    </w:rPr>
  </w:style>
  <w:style w:type="character" w:customStyle="1" w:styleId="a5">
    <w:name w:val="Основной текст Знак"/>
    <w:basedOn w:val="a0"/>
    <w:link w:val="a4"/>
    <w:rsid w:val="006233DD"/>
    <w:rPr>
      <w:rFonts w:ascii="Arial" w:eastAsia="Arial Unicode MS" w:hAnsi="Arial" w:cs="Arial"/>
      <w:sz w:val="21"/>
      <w:szCs w:val="21"/>
      <w:shd w:val="clear" w:color="auto" w:fill="FFFFFF"/>
      <w:lang w:eastAsia="ar-SA"/>
    </w:rPr>
  </w:style>
  <w:style w:type="paragraph" w:customStyle="1" w:styleId="Standard">
    <w:name w:val="Standard"/>
    <w:rsid w:val="00557DEB"/>
    <w:pPr>
      <w:widowControl w:val="0"/>
      <w:suppressAutoHyphens/>
      <w:autoSpaceDN w:val="0"/>
      <w:spacing w:after="0" w:line="240" w:lineRule="auto"/>
      <w:textAlignment w:val="baseline"/>
    </w:pPr>
    <w:rPr>
      <w:rFonts w:ascii="Times New Roman" w:eastAsiaTheme="minorEastAsia" w:hAnsi="Times New Roman" w:cs="Mangal"/>
      <w:kern w:val="3"/>
      <w:sz w:val="24"/>
      <w:szCs w:val="24"/>
      <w:lang w:eastAsia="zh-CN" w:bidi="hi-IN"/>
    </w:rPr>
  </w:style>
  <w:style w:type="paragraph" w:styleId="a6">
    <w:name w:val="Balloon Text"/>
    <w:basedOn w:val="a"/>
    <w:link w:val="a7"/>
    <w:uiPriority w:val="99"/>
    <w:semiHidden/>
    <w:unhideWhenUsed/>
    <w:rsid w:val="002352C9"/>
    <w:rPr>
      <w:rFonts w:ascii="Segoe UI" w:hAnsi="Segoe UI" w:cs="Segoe UI"/>
      <w:sz w:val="18"/>
      <w:szCs w:val="18"/>
    </w:rPr>
  </w:style>
  <w:style w:type="character" w:customStyle="1" w:styleId="a7">
    <w:name w:val="Текст выноски Знак"/>
    <w:basedOn w:val="a0"/>
    <w:link w:val="a6"/>
    <w:uiPriority w:val="99"/>
    <w:semiHidden/>
    <w:rsid w:val="002352C9"/>
    <w:rPr>
      <w:rFonts w:ascii="Segoe UI" w:eastAsia="Arial Unicode MS" w:hAnsi="Segoe UI" w:cs="Segoe UI"/>
      <w:color w:val="000000"/>
      <w:sz w:val="18"/>
      <w:szCs w:val="18"/>
      <w:lang w:eastAsia="ar-SA"/>
    </w:rPr>
  </w:style>
  <w:style w:type="character" w:styleId="a8">
    <w:name w:val="annotation reference"/>
    <w:basedOn w:val="a0"/>
    <w:uiPriority w:val="99"/>
    <w:semiHidden/>
    <w:unhideWhenUsed/>
    <w:rsid w:val="006C5AAD"/>
    <w:rPr>
      <w:sz w:val="16"/>
      <w:szCs w:val="16"/>
    </w:rPr>
  </w:style>
  <w:style w:type="paragraph" w:styleId="a9">
    <w:name w:val="annotation text"/>
    <w:basedOn w:val="a"/>
    <w:link w:val="aa"/>
    <w:uiPriority w:val="99"/>
    <w:semiHidden/>
    <w:unhideWhenUsed/>
    <w:rsid w:val="006C5AAD"/>
    <w:rPr>
      <w:sz w:val="20"/>
      <w:szCs w:val="20"/>
    </w:rPr>
  </w:style>
  <w:style w:type="character" w:customStyle="1" w:styleId="aa">
    <w:name w:val="Текст примечания Знак"/>
    <w:basedOn w:val="a0"/>
    <w:link w:val="a9"/>
    <w:uiPriority w:val="99"/>
    <w:semiHidden/>
    <w:rsid w:val="006C5AAD"/>
    <w:rPr>
      <w:rFonts w:ascii="Arial Unicode MS" w:eastAsia="Arial Unicode MS" w:hAnsi="Arial Unicode MS" w:cs="Arial Unicode MS"/>
      <w:color w:val="000000"/>
      <w:sz w:val="20"/>
      <w:szCs w:val="20"/>
      <w:lang w:eastAsia="ar-SA"/>
    </w:rPr>
  </w:style>
  <w:style w:type="paragraph" w:styleId="ab">
    <w:name w:val="annotation subject"/>
    <w:basedOn w:val="a9"/>
    <w:next w:val="a9"/>
    <w:link w:val="ac"/>
    <w:uiPriority w:val="99"/>
    <w:semiHidden/>
    <w:unhideWhenUsed/>
    <w:rsid w:val="006C5AAD"/>
    <w:rPr>
      <w:b/>
      <w:bCs/>
    </w:rPr>
  </w:style>
  <w:style w:type="character" w:customStyle="1" w:styleId="ac">
    <w:name w:val="Тема примечания Знак"/>
    <w:basedOn w:val="aa"/>
    <w:link w:val="ab"/>
    <w:uiPriority w:val="99"/>
    <w:semiHidden/>
    <w:rsid w:val="006C5AAD"/>
    <w:rPr>
      <w:rFonts w:ascii="Arial Unicode MS" w:eastAsia="Arial Unicode MS" w:hAnsi="Arial Unicode MS" w:cs="Arial Unicode MS"/>
      <w:b/>
      <w:bCs/>
      <w:color w:val="000000"/>
      <w:sz w:val="20"/>
      <w:szCs w:val="20"/>
      <w:lang w:eastAsia="ar-SA"/>
    </w:rPr>
  </w:style>
  <w:style w:type="character" w:customStyle="1" w:styleId="FontStyle13">
    <w:name w:val="Font Style13"/>
    <w:rsid w:val="00F76D32"/>
    <w:rPr>
      <w:rFonts w:ascii="Times New Roman" w:hAnsi="Times New Roman" w:cs="Times New Roman"/>
      <w:b/>
      <w:bCs/>
      <w:i/>
      <w:iCs/>
      <w:sz w:val="22"/>
      <w:szCs w:val="22"/>
    </w:rPr>
  </w:style>
  <w:style w:type="paragraph" w:customStyle="1" w:styleId="msonormalmailrucssattributepostfix">
    <w:name w:val="msonormal_mailru_css_attribute_postfix"/>
    <w:basedOn w:val="a"/>
    <w:rsid w:val="00965552"/>
    <w:pPr>
      <w:suppressAutoHyphens w:val="0"/>
      <w:spacing w:before="100" w:beforeAutospacing="1" w:after="100" w:afterAutospacing="1"/>
    </w:pPr>
    <w:rPr>
      <w:rFonts w:ascii="Times New Roman" w:eastAsia="Times New Roman" w:hAnsi="Times New Roman" w:cs="Times New Roman"/>
      <w:color w:val="auto"/>
      <w:lang w:eastAsia="ru-RU"/>
    </w:rPr>
  </w:style>
  <w:style w:type="paragraph" w:styleId="ad">
    <w:name w:val="header"/>
    <w:basedOn w:val="a"/>
    <w:link w:val="ae"/>
    <w:uiPriority w:val="99"/>
    <w:unhideWhenUsed/>
    <w:rsid w:val="00900587"/>
    <w:pPr>
      <w:tabs>
        <w:tab w:val="center" w:pos="4677"/>
        <w:tab w:val="right" w:pos="9355"/>
      </w:tabs>
    </w:pPr>
  </w:style>
  <w:style w:type="character" w:customStyle="1" w:styleId="ae">
    <w:name w:val="Верхний колонтитул Знак"/>
    <w:basedOn w:val="a0"/>
    <w:link w:val="ad"/>
    <w:uiPriority w:val="99"/>
    <w:rsid w:val="00900587"/>
    <w:rPr>
      <w:rFonts w:ascii="Arial Unicode MS" w:eastAsia="Arial Unicode MS" w:hAnsi="Arial Unicode MS" w:cs="Arial Unicode MS"/>
      <w:color w:val="000000"/>
      <w:sz w:val="24"/>
      <w:szCs w:val="24"/>
      <w:lang w:eastAsia="ar-SA"/>
    </w:rPr>
  </w:style>
  <w:style w:type="paragraph" w:styleId="af">
    <w:name w:val="footer"/>
    <w:basedOn w:val="a"/>
    <w:link w:val="af0"/>
    <w:uiPriority w:val="99"/>
    <w:unhideWhenUsed/>
    <w:rsid w:val="00900587"/>
    <w:pPr>
      <w:tabs>
        <w:tab w:val="center" w:pos="4677"/>
        <w:tab w:val="right" w:pos="9355"/>
      </w:tabs>
    </w:pPr>
  </w:style>
  <w:style w:type="character" w:customStyle="1" w:styleId="af0">
    <w:name w:val="Нижний колонтитул Знак"/>
    <w:basedOn w:val="a0"/>
    <w:link w:val="af"/>
    <w:uiPriority w:val="99"/>
    <w:rsid w:val="00900587"/>
    <w:rPr>
      <w:rFonts w:ascii="Arial Unicode MS" w:eastAsia="Arial Unicode MS" w:hAnsi="Arial Unicode MS" w:cs="Arial Unicode MS"/>
      <w:color w:val="000000"/>
      <w:sz w:val="24"/>
      <w:szCs w:val="24"/>
      <w:lang w:eastAsia="ar-SA"/>
    </w:rPr>
  </w:style>
  <w:style w:type="character" w:customStyle="1" w:styleId="js-phone-number">
    <w:name w:val="js-phone-number"/>
    <w:basedOn w:val="a0"/>
    <w:rsid w:val="00DB07E8"/>
  </w:style>
  <w:style w:type="character" w:styleId="af1">
    <w:name w:val="Strong"/>
    <w:basedOn w:val="a0"/>
    <w:uiPriority w:val="22"/>
    <w:qFormat/>
    <w:rsid w:val="00662184"/>
    <w:rPr>
      <w:b/>
      <w:bCs/>
    </w:rPr>
  </w:style>
  <w:style w:type="paragraph" w:styleId="af2">
    <w:name w:val="Normal (Web)"/>
    <w:basedOn w:val="a"/>
    <w:uiPriority w:val="99"/>
    <w:unhideWhenUsed/>
    <w:rsid w:val="00662184"/>
    <w:pPr>
      <w:suppressAutoHyphens w:val="0"/>
      <w:spacing w:line="255" w:lineRule="atLeast"/>
    </w:pPr>
    <w:rPr>
      <w:rFonts w:ascii="Times New Roman" w:eastAsiaTheme="minorEastAsia" w:hAnsi="Times New Roman" w:cs="Times New Roman"/>
      <w:color w:val="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6235">
      <w:bodyDiv w:val="1"/>
      <w:marLeft w:val="0"/>
      <w:marRight w:val="0"/>
      <w:marTop w:val="0"/>
      <w:marBottom w:val="0"/>
      <w:divBdr>
        <w:top w:val="none" w:sz="0" w:space="0" w:color="auto"/>
        <w:left w:val="none" w:sz="0" w:space="0" w:color="auto"/>
        <w:bottom w:val="none" w:sz="0" w:space="0" w:color="auto"/>
        <w:right w:val="none" w:sz="0" w:space="0" w:color="auto"/>
      </w:divBdr>
    </w:div>
    <w:div w:id="192514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7F3A3B5F4492765403A4DBC4B1144DB4A07EF35E031368E56D4382A763MEJ" TargetMode="External"/><Relationship Id="rId13" Type="http://schemas.openxmlformats.org/officeDocument/2006/relationships/hyperlink" Target="consultantplus://offline/ref=D37F3A3B5F4492765403B8DBC3B1144DB3A17BF7580F4E62ED344F806AM0J" TargetMode="External"/><Relationship Id="rId18" Type="http://schemas.openxmlformats.org/officeDocument/2006/relationships/hyperlink" Target="consultantplus://offline/ref=D37F3A3B5F4492765403B8DBC3B1144DB3A17BF7580F4E62ED344F806AM0J" TargetMode="External"/><Relationship Id="rId3" Type="http://schemas.openxmlformats.org/officeDocument/2006/relationships/settings" Target="settings.xml"/><Relationship Id="rId7" Type="http://schemas.openxmlformats.org/officeDocument/2006/relationships/hyperlink" Target="consultantplus://offline/ref=D37F3A3B5F4492765403A4DBC4B1144DB4A17EF25D071368E56D4382A73E7E968EFE026BC98546C561MFJ" TargetMode="External"/><Relationship Id="rId12" Type="http://schemas.openxmlformats.org/officeDocument/2006/relationships/hyperlink" Target="consultantplus://offline/ref=D37F3A3B5F4492765403B8DBC3B1144DB3A17BF7580F4E62ED344F806AM0J" TargetMode="External"/><Relationship Id="rId17" Type="http://schemas.openxmlformats.org/officeDocument/2006/relationships/hyperlink" Target="consultantplus://offline/ref=D37F3A3B5F4492765403B8DBC3B1144DB3A17BF7580F4E62ED344F806AM0J" TargetMode="External"/><Relationship Id="rId2" Type="http://schemas.openxmlformats.org/officeDocument/2006/relationships/styles" Target="styles.xml"/><Relationship Id="rId16" Type="http://schemas.openxmlformats.org/officeDocument/2006/relationships/hyperlink" Target="consultantplus://offline/ref=D37F3A3B5F4492765403B8DBC3B1144DB3A17BF7580F4E62ED344F806AM0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37F3A3B5F4492765403B8DBC3B1144DB3A17BF7580F4E62ED344F806AM0J" TargetMode="External"/><Relationship Id="rId5" Type="http://schemas.openxmlformats.org/officeDocument/2006/relationships/footnotes" Target="footnotes.xml"/><Relationship Id="rId15" Type="http://schemas.openxmlformats.org/officeDocument/2006/relationships/hyperlink" Target="consultantplus://offline/ref=D37F3A3B5F4492765403B8DBC3B1144DB3A17BF7580F4E62ED344F806AM0J" TargetMode="External"/><Relationship Id="rId10" Type="http://schemas.openxmlformats.org/officeDocument/2006/relationships/hyperlink" Target="consultantplus://offline/ref=D37F3A3B5F4492765403B8DBC3B1144DB3A17BF7580F4E62ED344F806AM0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37F3A3B5F4492765403A4DBC4B1144DB4A17EF25D071368E56D4382A763MEJ" TargetMode="External"/><Relationship Id="rId14" Type="http://schemas.openxmlformats.org/officeDocument/2006/relationships/hyperlink" Target="consultantplus://offline/ref=D37F3A3B5F4492765403B8DBC3B1144DB3A17BF7580F4E62ED344F806AM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1187</TotalTime>
  <Pages>10</Pages>
  <Words>6409</Words>
  <Characters>36534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User</cp:lastModifiedBy>
  <cp:revision>15</cp:revision>
  <cp:lastPrinted>2022-10-06T11:44:00Z</cp:lastPrinted>
  <dcterms:created xsi:type="dcterms:W3CDTF">2022-07-28T07:38:00Z</dcterms:created>
  <dcterms:modified xsi:type="dcterms:W3CDTF">2023-08-03T12:48:00Z</dcterms:modified>
</cp:coreProperties>
</file>