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BA3DD" w14:textId="77777777" w:rsidR="00A41402" w:rsidRPr="001B3B1D" w:rsidRDefault="00A41402" w:rsidP="00106DB6">
      <w:pPr>
        <w:suppressAutoHyphens/>
        <w:autoSpaceDE w:val="0"/>
        <w:autoSpaceDN w:val="0"/>
        <w:adjustRightInd w:val="0"/>
        <w:spacing w:after="0" w:line="240" w:lineRule="auto"/>
        <w:jc w:val="center"/>
        <w:rPr>
          <w:rFonts w:ascii="Times New Roman" w:eastAsiaTheme="minorEastAsia" w:hAnsi="Times New Roman" w:cs="Times New Roman"/>
          <w:b/>
          <w:bCs/>
          <w:sz w:val="19"/>
          <w:szCs w:val="19"/>
          <w:lang w:val="en-US" w:eastAsia="ru-RU"/>
        </w:rPr>
      </w:pPr>
      <w:bookmarkStart w:id="0" w:name="_Hlk35421877"/>
      <w:bookmarkStart w:id="1" w:name="_Hlk35421757"/>
    </w:p>
    <w:bookmarkEnd w:id="0"/>
    <w:bookmarkEnd w:id="1"/>
    <w:p w14:paraId="1FC6A11E" w14:textId="29B1F17F" w:rsidR="00117DB8" w:rsidRPr="0096272C" w:rsidRDefault="00117DB8" w:rsidP="00117DB8">
      <w:pPr>
        <w:suppressAutoHyphens/>
        <w:autoSpaceDE w:val="0"/>
        <w:autoSpaceDN w:val="0"/>
        <w:adjustRightInd w:val="0"/>
        <w:spacing w:after="0" w:line="240" w:lineRule="auto"/>
        <w:jc w:val="center"/>
        <w:rPr>
          <w:rFonts w:ascii="Times New Roman CYR" w:eastAsiaTheme="minorEastAsia" w:hAnsi="Times New Roman CYR" w:cs="Times New Roman CYR"/>
          <w:b/>
          <w:bCs/>
          <w:sz w:val="19"/>
          <w:szCs w:val="19"/>
          <w:lang w:eastAsia="ru-RU"/>
        </w:rPr>
      </w:pPr>
      <w:r>
        <w:rPr>
          <w:rFonts w:ascii="Times New Roman CYR" w:eastAsiaTheme="minorEastAsia" w:hAnsi="Times New Roman CYR" w:cs="Times New Roman CYR"/>
          <w:b/>
          <w:bCs/>
          <w:sz w:val="19"/>
          <w:szCs w:val="19"/>
          <w:lang w:eastAsia="ru-RU"/>
        </w:rPr>
        <w:t xml:space="preserve">Договор </w:t>
      </w:r>
      <w:r w:rsidRPr="0034156B">
        <w:rPr>
          <w:rFonts w:ascii="Times New Roman CYR" w:eastAsiaTheme="minorEastAsia" w:hAnsi="Times New Roman CYR" w:cs="Times New Roman CYR"/>
          <w:b/>
          <w:bCs/>
          <w:color w:val="FF0000"/>
          <w:sz w:val="19"/>
          <w:szCs w:val="19"/>
          <w:lang w:eastAsia="ru-RU"/>
        </w:rPr>
        <w:t>№</w:t>
      </w:r>
      <w:r w:rsidR="00DB487C">
        <w:rPr>
          <w:rFonts w:ascii="Times New Roman CYR" w:eastAsiaTheme="minorEastAsia" w:hAnsi="Times New Roman CYR" w:cs="Times New Roman CYR"/>
          <w:b/>
          <w:bCs/>
          <w:color w:val="FF0000"/>
          <w:sz w:val="19"/>
          <w:szCs w:val="19"/>
          <w:lang w:eastAsia="ru-RU"/>
        </w:rPr>
        <w:t>1</w:t>
      </w:r>
      <w:r w:rsidR="00B91B2C" w:rsidRPr="0034156B">
        <w:rPr>
          <w:rFonts w:ascii="Times New Roman CYR" w:eastAsiaTheme="minorEastAsia" w:hAnsi="Times New Roman CYR" w:cs="Times New Roman CYR"/>
          <w:b/>
          <w:bCs/>
          <w:color w:val="FF0000"/>
          <w:sz w:val="19"/>
          <w:szCs w:val="19"/>
          <w:lang w:eastAsia="ru-RU"/>
        </w:rPr>
        <w:t>С-</w:t>
      </w:r>
      <w:r w:rsidR="00DC19F4">
        <w:rPr>
          <w:rFonts w:ascii="Times New Roman CYR" w:eastAsiaTheme="minorEastAsia" w:hAnsi="Times New Roman CYR" w:cs="Times New Roman CYR"/>
          <w:b/>
          <w:bCs/>
          <w:color w:val="FF0000"/>
          <w:sz w:val="19"/>
          <w:szCs w:val="19"/>
          <w:lang w:eastAsia="ru-RU"/>
        </w:rPr>
        <w:t>4</w:t>
      </w:r>
      <w:r w:rsidR="00837439">
        <w:rPr>
          <w:rFonts w:ascii="Times New Roman CYR" w:eastAsiaTheme="minorEastAsia" w:hAnsi="Times New Roman CYR" w:cs="Times New Roman CYR"/>
          <w:b/>
          <w:bCs/>
          <w:color w:val="FF0000"/>
          <w:sz w:val="19"/>
          <w:szCs w:val="19"/>
          <w:lang w:eastAsia="ru-RU"/>
        </w:rPr>
        <w:t>4</w:t>
      </w:r>
      <w:r w:rsidR="00B91B2C" w:rsidRPr="0034156B">
        <w:rPr>
          <w:rFonts w:ascii="Times New Roman CYR" w:eastAsiaTheme="minorEastAsia" w:hAnsi="Times New Roman CYR" w:cs="Times New Roman CYR"/>
          <w:b/>
          <w:bCs/>
          <w:color w:val="FF0000"/>
          <w:sz w:val="19"/>
          <w:szCs w:val="19"/>
          <w:lang w:eastAsia="ru-RU"/>
        </w:rPr>
        <w:t>-</w:t>
      </w:r>
    </w:p>
    <w:p w14:paraId="221FBCCA" w14:textId="77777777" w:rsidR="00117DB8" w:rsidRPr="0096272C" w:rsidRDefault="00117DB8" w:rsidP="00117DB8">
      <w:pPr>
        <w:suppressAutoHyphens/>
        <w:autoSpaceDE w:val="0"/>
        <w:autoSpaceDN w:val="0"/>
        <w:adjustRightInd w:val="0"/>
        <w:spacing w:after="0" w:line="240" w:lineRule="auto"/>
        <w:ind w:firstLine="567"/>
        <w:jc w:val="center"/>
        <w:rPr>
          <w:rFonts w:ascii="Times New Roman CYR" w:eastAsiaTheme="minorEastAsia" w:hAnsi="Times New Roman CYR" w:cs="Times New Roman CYR"/>
          <w:b/>
          <w:bCs/>
          <w:sz w:val="19"/>
          <w:szCs w:val="19"/>
          <w:lang w:eastAsia="ru-RU"/>
        </w:rPr>
      </w:pPr>
      <w:r w:rsidRPr="0096272C">
        <w:rPr>
          <w:rFonts w:ascii="Times New Roman CYR" w:eastAsiaTheme="minorEastAsia" w:hAnsi="Times New Roman CYR" w:cs="Times New Roman CYR"/>
          <w:b/>
          <w:bCs/>
          <w:sz w:val="19"/>
          <w:szCs w:val="19"/>
          <w:lang w:eastAsia="ru-RU"/>
        </w:rPr>
        <w:t>участия в долевом строительстве объекта недвижимости</w:t>
      </w:r>
    </w:p>
    <w:p w14:paraId="369A5066" w14:textId="77777777"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sz w:val="19"/>
          <w:szCs w:val="19"/>
          <w:lang w:eastAsia="ru-RU"/>
        </w:rPr>
      </w:pPr>
    </w:p>
    <w:p w14:paraId="590B29AD" w14:textId="2B756043"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19"/>
          <w:szCs w:val="19"/>
          <w:lang w:eastAsia="ru-RU"/>
        </w:rPr>
      </w:pPr>
      <w:r w:rsidRPr="0096272C">
        <w:rPr>
          <w:rFonts w:ascii="Times New Roman CYR" w:eastAsiaTheme="minorEastAsia" w:hAnsi="Times New Roman CYR" w:cs="Times New Roman CYR"/>
          <w:sz w:val="19"/>
          <w:szCs w:val="19"/>
          <w:lang w:eastAsia="ru-RU"/>
        </w:rPr>
        <w:t xml:space="preserve">г. </w:t>
      </w:r>
      <w:r w:rsidR="00C523E0">
        <w:rPr>
          <w:rFonts w:ascii="Times New Roman CYR" w:eastAsiaTheme="minorEastAsia" w:hAnsi="Times New Roman CYR" w:cs="Times New Roman CYR"/>
          <w:sz w:val="19"/>
          <w:szCs w:val="19"/>
          <w:lang w:eastAsia="ru-RU"/>
        </w:rPr>
        <w:t>Воронеж</w:t>
      </w:r>
      <w:r w:rsidRPr="0096272C">
        <w:rPr>
          <w:rFonts w:ascii="Times New Roman CYR" w:eastAsiaTheme="minorEastAsia" w:hAnsi="Times New Roman CYR" w:cs="Times New Roman CYR"/>
          <w:sz w:val="19"/>
          <w:szCs w:val="19"/>
          <w:lang w:eastAsia="ru-RU"/>
        </w:rPr>
        <w:t xml:space="preserve">                                                  </w:t>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t xml:space="preserve">                              «</w:t>
      </w:r>
      <w:r w:rsidRPr="0096272C">
        <w:rPr>
          <w:rFonts w:ascii="Times New Roman CYR" w:eastAsiaTheme="minorEastAsia" w:hAnsi="Times New Roman CYR" w:cs="Times New Roman CYR"/>
          <w:bCs/>
          <w:sz w:val="19"/>
          <w:szCs w:val="19"/>
          <w:lang w:eastAsia="ru-RU"/>
        </w:rPr>
        <w:t>»202</w:t>
      </w:r>
      <w:r w:rsidR="00DC19F4">
        <w:rPr>
          <w:rFonts w:ascii="Times New Roman CYR" w:eastAsiaTheme="minorEastAsia" w:hAnsi="Times New Roman CYR" w:cs="Times New Roman CYR"/>
          <w:bCs/>
          <w:sz w:val="19"/>
          <w:szCs w:val="19"/>
          <w:lang w:eastAsia="ru-RU"/>
        </w:rPr>
        <w:t>3</w:t>
      </w:r>
      <w:r>
        <w:rPr>
          <w:rFonts w:ascii="Times New Roman CYR" w:eastAsiaTheme="minorEastAsia" w:hAnsi="Times New Roman CYR" w:cs="Times New Roman CYR"/>
          <w:bCs/>
          <w:sz w:val="19"/>
          <w:szCs w:val="19"/>
          <w:lang w:eastAsia="ru-RU"/>
        </w:rPr>
        <w:t xml:space="preserve"> </w:t>
      </w:r>
      <w:r w:rsidRPr="0096272C">
        <w:rPr>
          <w:rFonts w:ascii="Times New Roman CYR" w:eastAsiaTheme="minorEastAsia" w:hAnsi="Times New Roman CYR" w:cs="Times New Roman CYR"/>
          <w:bCs/>
          <w:sz w:val="19"/>
          <w:szCs w:val="19"/>
          <w:lang w:eastAsia="ru-RU"/>
        </w:rPr>
        <w:t>года</w:t>
      </w:r>
    </w:p>
    <w:p w14:paraId="1C4ABCC6" w14:textId="77777777"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sz w:val="19"/>
          <w:szCs w:val="19"/>
          <w:lang w:eastAsia="ru-RU"/>
        </w:rPr>
      </w:pPr>
    </w:p>
    <w:p w14:paraId="7A38B31F" w14:textId="52A40EC1" w:rsidR="00117DB8" w:rsidRPr="00C718F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8"/>
          <w:szCs w:val="18"/>
          <w:lang w:eastAsia="ru-RU"/>
        </w:rPr>
      </w:pPr>
      <w:bookmarkStart w:id="2" w:name="_Hlk65227750"/>
      <w:r w:rsidRPr="00C718FD">
        <w:rPr>
          <w:rFonts w:ascii="Times New Roman" w:eastAsiaTheme="minorEastAsia" w:hAnsi="Times New Roman" w:cs="Times New Roman"/>
          <w:b/>
          <w:bCs/>
          <w:sz w:val="18"/>
          <w:szCs w:val="18"/>
          <w:lang w:eastAsia="ru-RU"/>
        </w:rPr>
        <w:t xml:space="preserve">Общество с ограниченной </w:t>
      </w:r>
      <w:proofErr w:type="gramStart"/>
      <w:r w:rsidRPr="00C718FD">
        <w:rPr>
          <w:rFonts w:ascii="Times New Roman" w:eastAsiaTheme="minorEastAsia" w:hAnsi="Times New Roman" w:cs="Times New Roman"/>
          <w:b/>
          <w:bCs/>
          <w:sz w:val="18"/>
          <w:szCs w:val="18"/>
          <w:lang w:eastAsia="ru-RU"/>
        </w:rPr>
        <w:t>ответственностью  СПЕЦИАЛИЗИРОВАННЫЙ</w:t>
      </w:r>
      <w:proofErr w:type="gramEnd"/>
      <w:r w:rsidRPr="00C718FD">
        <w:rPr>
          <w:rFonts w:ascii="Times New Roman" w:eastAsiaTheme="minorEastAsia" w:hAnsi="Times New Roman" w:cs="Times New Roman"/>
          <w:b/>
          <w:bCs/>
          <w:sz w:val="18"/>
          <w:szCs w:val="18"/>
          <w:lang w:eastAsia="ru-RU"/>
        </w:rPr>
        <w:t xml:space="preserve"> ЗАСТРОЙЩИК «ЖБИ-ЖИЛСТРОЙ</w:t>
      </w:r>
      <w:r w:rsidR="00F8702C" w:rsidRPr="00C718FD">
        <w:rPr>
          <w:rFonts w:ascii="Times New Roman" w:eastAsiaTheme="minorEastAsia" w:hAnsi="Times New Roman" w:cs="Times New Roman"/>
          <w:b/>
          <w:bCs/>
          <w:sz w:val="18"/>
          <w:szCs w:val="18"/>
          <w:lang w:eastAsia="ru-RU"/>
        </w:rPr>
        <w:t xml:space="preserve"> </w:t>
      </w:r>
      <w:r w:rsidR="00C523E0" w:rsidRPr="00C718FD">
        <w:rPr>
          <w:rFonts w:ascii="Times New Roman" w:eastAsiaTheme="minorEastAsia" w:hAnsi="Times New Roman" w:cs="Times New Roman"/>
          <w:b/>
          <w:bCs/>
          <w:sz w:val="18"/>
          <w:szCs w:val="18"/>
          <w:lang w:eastAsia="ru-RU"/>
        </w:rPr>
        <w:t>36</w:t>
      </w:r>
      <w:r w:rsidR="00C718FD" w:rsidRPr="00C718FD">
        <w:rPr>
          <w:rFonts w:ascii="Times New Roman" w:eastAsiaTheme="minorEastAsia" w:hAnsi="Times New Roman" w:cs="Times New Roman"/>
          <w:b/>
          <w:bCs/>
          <w:sz w:val="18"/>
          <w:szCs w:val="18"/>
          <w:lang w:eastAsia="ru-RU"/>
        </w:rPr>
        <w:t>» (ООО СЗ «ЖБИ-ЖИЛСТРОЙ 36»)</w:t>
      </w:r>
      <w:r w:rsidR="00C718FD">
        <w:rPr>
          <w:rFonts w:ascii="Times New Roman" w:eastAsiaTheme="minorEastAsia" w:hAnsi="Times New Roman" w:cs="Times New Roman"/>
          <w:b/>
          <w:bCs/>
          <w:sz w:val="18"/>
          <w:szCs w:val="18"/>
          <w:lang w:eastAsia="ru-RU"/>
        </w:rPr>
        <w:t xml:space="preserve">  </w:t>
      </w:r>
      <w:r w:rsidR="00C718FD" w:rsidRPr="00C718FD">
        <w:rPr>
          <w:rFonts w:ascii="Times New Roman" w:eastAsiaTheme="minorEastAsia" w:hAnsi="Times New Roman" w:cs="Times New Roman"/>
          <w:bCs/>
          <w:sz w:val="18"/>
          <w:szCs w:val="18"/>
          <w:lang w:eastAsia="ru-RU"/>
        </w:rPr>
        <w:t>юридический</w:t>
      </w:r>
      <w:r w:rsidRPr="00C718FD">
        <w:rPr>
          <w:rFonts w:ascii="Times New Roman" w:eastAsiaTheme="minorEastAsia" w:hAnsi="Times New Roman" w:cs="Times New Roman"/>
          <w:sz w:val="18"/>
          <w:szCs w:val="18"/>
          <w:lang w:eastAsia="ru-RU"/>
        </w:rPr>
        <w:t xml:space="preserve"> </w:t>
      </w:r>
      <w:bookmarkEnd w:id="2"/>
      <w:r w:rsidR="00C718FD" w:rsidRPr="00C718FD">
        <w:rPr>
          <w:rFonts w:ascii="Times New Roman" w:hAnsi="Times New Roman" w:cs="Times New Roman"/>
          <w:sz w:val="18"/>
          <w:szCs w:val="18"/>
        </w:rPr>
        <w:t xml:space="preserve">адрес: 394038 г. Воронеж, ул. Дорожная , 13, литер Ч, Ч1, п/Ч, п/Ч1, </w:t>
      </w:r>
      <w:proofErr w:type="spellStart"/>
      <w:r w:rsidR="00C718FD" w:rsidRPr="00C718FD">
        <w:rPr>
          <w:rFonts w:ascii="Times New Roman" w:hAnsi="Times New Roman" w:cs="Times New Roman"/>
          <w:sz w:val="18"/>
          <w:szCs w:val="18"/>
        </w:rPr>
        <w:t>помещ</w:t>
      </w:r>
      <w:proofErr w:type="spellEnd"/>
      <w:r w:rsidR="00C718FD" w:rsidRPr="00C718FD">
        <w:rPr>
          <w:rFonts w:ascii="Times New Roman" w:hAnsi="Times New Roman" w:cs="Times New Roman"/>
          <w:sz w:val="18"/>
          <w:szCs w:val="18"/>
        </w:rPr>
        <w:t>. 13 ОГРН 1213600024703, ИНН 3665817006 КПП 366501001, р/с. 40702810613000047206 в Центрально-Черноземном банке ПАО СБЕРБАНК г. Воронеж к/с30101810600000000681 БИК 042007681</w:t>
      </w:r>
      <w:r w:rsidRPr="00C718FD">
        <w:rPr>
          <w:rFonts w:ascii="Times New Roman" w:eastAsiaTheme="minorEastAsia" w:hAnsi="Times New Roman" w:cs="Times New Roman"/>
          <w:sz w:val="18"/>
          <w:szCs w:val="18"/>
          <w:lang w:eastAsia="ru-RU"/>
        </w:rPr>
        <w:t xml:space="preserve">, </w:t>
      </w:r>
      <w:r w:rsidR="0049253B" w:rsidRPr="00C718FD">
        <w:rPr>
          <w:rFonts w:ascii="Times New Roman" w:eastAsiaTheme="minorEastAsia" w:hAnsi="Times New Roman" w:cs="Times New Roman"/>
          <w:sz w:val="18"/>
          <w:szCs w:val="18"/>
          <w:lang w:eastAsia="ru-RU"/>
        </w:rPr>
        <w:t xml:space="preserve">в лице </w:t>
      </w:r>
      <w:r w:rsidR="00C718FD">
        <w:rPr>
          <w:rFonts w:ascii="Times New Roman" w:eastAsiaTheme="minorEastAsia" w:hAnsi="Times New Roman" w:cs="Times New Roman"/>
          <w:sz w:val="18"/>
          <w:szCs w:val="18"/>
          <w:lang w:eastAsia="ru-RU"/>
        </w:rPr>
        <w:t xml:space="preserve">генерального директора </w:t>
      </w:r>
      <w:proofErr w:type="spellStart"/>
      <w:r w:rsidR="00C718FD">
        <w:rPr>
          <w:rFonts w:ascii="Times New Roman" w:eastAsiaTheme="minorEastAsia" w:hAnsi="Times New Roman" w:cs="Times New Roman"/>
          <w:sz w:val="18"/>
          <w:szCs w:val="18"/>
          <w:lang w:eastAsia="ru-RU"/>
        </w:rPr>
        <w:t>Чекмаревой</w:t>
      </w:r>
      <w:proofErr w:type="spellEnd"/>
      <w:r w:rsidR="00C718FD">
        <w:rPr>
          <w:rFonts w:ascii="Times New Roman" w:eastAsiaTheme="minorEastAsia" w:hAnsi="Times New Roman" w:cs="Times New Roman"/>
          <w:sz w:val="18"/>
          <w:szCs w:val="18"/>
          <w:lang w:eastAsia="ru-RU"/>
        </w:rPr>
        <w:t xml:space="preserve"> Инны Александровны</w:t>
      </w:r>
      <w:r w:rsidR="0049253B" w:rsidRPr="00C718FD">
        <w:rPr>
          <w:rFonts w:ascii="Times New Roman" w:eastAsiaTheme="minorEastAsia" w:hAnsi="Times New Roman" w:cs="Times New Roman"/>
          <w:sz w:val="18"/>
          <w:szCs w:val="18"/>
          <w:lang w:eastAsia="ru-RU"/>
        </w:rPr>
        <w:t xml:space="preserve">, действующей на основании </w:t>
      </w:r>
      <w:r w:rsidR="00C718FD">
        <w:rPr>
          <w:rFonts w:ascii="Times New Roman" w:eastAsiaTheme="minorEastAsia" w:hAnsi="Times New Roman" w:cs="Times New Roman"/>
          <w:sz w:val="18"/>
          <w:szCs w:val="18"/>
          <w:lang w:eastAsia="ru-RU"/>
        </w:rPr>
        <w:t>Устава</w:t>
      </w:r>
      <w:r w:rsidRPr="00C718FD">
        <w:rPr>
          <w:rFonts w:ascii="Times New Roman" w:eastAsiaTheme="minorEastAsia" w:hAnsi="Times New Roman" w:cs="Times New Roman"/>
          <w:sz w:val="18"/>
          <w:szCs w:val="18"/>
          <w:lang w:eastAsia="ru-RU"/>
        </w:rPr>
        <w:t xml:space="preserve">, </w:t>
      </w:r>
      <w:r w:rsidR="00BF705E" w:rsidRPr="00C718FD">
        <w:rPr>
          <w:rFonts w:ascii="Times New Roman" w:eastAsiaTheme="minorEastAsia" w:hAnsi="Times New Roman" w:cs="Times New Roman"/>
          <w:sz w:val="18"/>
          <w:szCs w:val="18"/>
          <w:lang w:eastAsia="ru-RU"/>
        </w:rPr>
        <w:t>именуемое в дальнейшем «</w:t>
      </w:r>
      <w:r w:rsidR="00BF705E" w:rsidRPr="00C718FD">
        <w:rPr>
          <w:rFonts w:ascii="Times New Roman" w:eastAsiaTheme="minorEastAsia" w:hAnsi="Times New Roman" w:cs="Times New Roman"/>
          <w:b/>
          <w:sz w:val="18"/>
          <w:szCs w:val="18"/>
          <w:lang w:eastAsia="ru-RU"/>
        </w:rPr>
        <w:t>Застройщи</w:t>
      </w:r>
      <w:r w:rsidR="00BF705E" w:rsidRPr="00C718FD">
        <w:rPr>
          <w:rFonts w:ascii="Times New Roman" w:eastAsiaTheme="minorEastAsia" w:hAnsi="Times New Roman" w:cs="Times New Roman"/>
          <w:b/>
          <w:bCs/>
          <w:sz w:val="18"/>
          <w:szCs w:val="18"/>
          <w:lang w:eastAsia="ru-RU"/>
        </w:rPr>
        <w:t>к»,</w:t>
      </w:r>
      <w:r w:rsidR="00BF705E" w:rsidRPr="00C718FD">
        <w:rPr>
          <w:rFonts w:ascii="Times New Roman" w:eastAsiaTheme="minorEastAsia" w:hAnsi="Times New Roman" w:cs="Times New Roman"/>
          <w:sz w:val="18"/>
          <w:szCs w:val="18"/>
          <w:lang w:eastAsia="ru-RU"/>
        </w:rPr>
        <w:t xml:space="preserve"> </w:t>
      </w:r>
      <w:r w:rsidRPr="00C718FD">
        <w:rPr>
          <w:rFonts w:ascii="Times New Roman" w:eastAsiaTheme="minorEastAsia" w:hAnsi="Times New Roman" w:cs="Times New Roman"/>
          <w:sz w:val="18"/>
          <w:szCs w:val="18"/>
          <w:lang w:eastAsia="ru-RU"/>
        </w:rPr>
        <w:t xml:space="preserve"> с одной стороны и </w:t>
      </w:r>
    </w:p>
    <w:p w14:paraId="6C3C9921" w14:textId="6AA5298A" w:rsidR="00117DB8" w:rsidRPr="0096272C" w:rsidRDefault="000305A4"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A406EB">
        <w:rPr>
          <w:rFonts w:ascii="Times New Roman" w:hAnsi="Times New Roman" w:cs="Times New Roman"/>
          <w:bCs/>
          <w:color w:val="FF0000"/>
          <w:sz w:val="19"/>
          <w:szCs w:val="19"/>
        </w:rPr>
        <w:t xml:space="preserve">гражданин  Российской Федерации </w:t>
      </w:r>
      <w:r w:rsidR="003B37EB" w:rsidRPr="00A406EB">
        <w:rPr>
          <w:rFonts w:ascii="Times New Roman" w:hAnsi="Times New Roman" w:cs="Times New Roman"/>
          <w:b/>
          <w:color w:val="FF0000"/>
          <w:sz w:val="19"/>
          <w:szCs w:val="19"/>
        </w:rPr>
        <w:t>____________</w:t>
      </w:r>
      <w:r w:rsidRPr="00A406EB">
        <w:rPr>
          <w:rFonts w:ascii="Times New Roman" w:hAnsi="Times New Roman" w:cs="Times New Roman"/>
          <w:b/>
          <w:color w:val="FF0000"/>
          <w:sz w:val="19"/>
          <w:szCs w:val="19"/>
        </w:rPr>
        <w:t xml:space="preserve">,  </w:t>
      </w:r>
      <w:r w:rsidR="003B37EB" w:rsidRPr="00A406EB">
        <w:rPr>
          <w:rFonts w:ascii="Times New Roman" w:hAnsi="Times New Roman" w:cs="Times New Roman"/>
          <w:bCs/>
          <w:color w:val="FF0000"/>
          <w:sz w:val="19"/>
          <w:szCs w:val="19"/>
        </w:rPr>
        <w:t>___________</w:t>
      </w:r>
      <w:r w:rsidRPr="00A406EB">
        <w:rPr>
          <w:rFonts w:ascii="Times New Roman" w:hAnsi="Times New Roman" w:cs="Times New Roman"/>
          <w:b/>
          <w:color w:val="FF0000"/>
          <w:sz w:val="19"/>
          <w:szCs w:val="19"/>
        </w:rPr>
        <w:t xml:space="preserve"> </w:t>
      </w:r>
      <w:r w:rsidRPr="00A406EB">
        <w:rPr>
          <w:rFonts w:ascii="Times New Roman" w:hAnsi="Times New Roman" w:cs="Times New Roman"/>
          <w:color w:val="FF0000"/>
          <w:sz w:val="19"/>
          <w:szCs w:val="19"/>
        </w:rPr>
        <w:t>года рождения</w:t>
      </w:r>
      <w:r w:rsidRPr="00A406EB">
        <w:rPr>
          <w:rFonts w:ascii="Times New Roman" w:hAnsi="Times New Roman" w:cs="Times New Roman"/>
          <w:b/>
          <w:color w:val="FF0000"/>
          <w:sz w:val="19"/>
          <w:szCs w:val="19"/>
        </w:rPr>
        <w:t xml:space="preserve">, </w:t>
      </w:r>
      <w:r w:rsidRPr="00A406EB">
        <w:rPr>
          <w:rFonts w:ascii="Times New Roman" w:hAnsi="Times New Roman" w:cs="Times New Roman"/>
          <w:bCs/>
          <w:color w:val="FF0000"/>
          <w:sz w:val="19"/>
          <w:szCs w:val="19"/>
        </w:rPr>
        <w:t xml:space="preserve"> место рождения: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паспорт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выдан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дата выдачи: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г., код подразделения </w:t>
      </w:r>
      <w:r w:rsidR="003B37EB" w:rsidRPr="00A406EB">
        <w:rPr>
          <w:rFonts w:ascii="Times New Roman" w:hAnsi="Times New Roman" w:cs="Times New Roman"/>
          <w:bCs/>
          <w:color w:val="FF0000"/>
          <w:sz w:val="19"/>
          <w:szCs w:val="19"/>
        </w:rPr>
        <w:t>___________</w:t>
      </w:r>
      <w:r w:rsidRPr="00A406EB">
        <w:rPr>
          <w:rFonts w:ascii="Times New Roman" w:hAnsi="Times New Roman" w:cs="Times New Roman"/>
          <w:bCs/>
          <w:color w:val="FF0000"/>
          <w:sz w:val="19"/>
          <w:szCs w:val="19"/>
        </w:rPr>
        <w:t xml:space="preserve">, зарегистрирован по адресу: </w:t>
      </w:r>
      <w:r w:rsidR="003B37EB" w:rsidRPr="00A406EB">
        <w:rPr>
          <w:rFonts w:ascii="Times New Roman" w:hAnsi="Times New Roman" w:cs="Times New Roman"/>
          <w:bCs/>
          <w:color w:val="FF0000"/>
          <w:sz w:val="19"/>
          <w:szCs w:val="19"/>
        </w:rPr>
        <w:t>_______________</w:t>
      </w:r>
      <w:r w:rsidR="00255614" w:rsidRPr="00A406EB">
        <w:rPr>
          <w:rFonts w:ascii="Times New Roman" w:eastAsiaTheme="minorEastAsia" w:hAnsi="Times New Roman" w:cs="Times New Roman"/>
          <w:color w:val="FF0000"/>
          <w:sz w:val="19"/>
          <w:szCs w:val="19"/>
          <w:lang w:eastAsia="ru-RU"/>
        </w:rPr>
        <w:t xml:space="preserve">, </w:t>
      </w:r>
      <w:r w:rsidR="00117DB8" w:rsidRPr="008C28AA">
        <w:rPr>
          <w:rFonts w:ascii="Times New Roman" w:eastAsiaTheme="minorEastAsia" w:hAnsi="Times New Roman" w:cs="Times New Roman"/>
          <w:sz w:val="19"/>
          <w:szCs w:val="19"/>
          <w:lang w:eastAsia="ru-RU"/>
        </w:rPr>
        <w:t>именуем</w:t>
      </w:r>
      <w:r w:rsidR="001F5B8C">
        <w:rPr>
          <w:rFonts w:ascii="Times New Roman" w:eastAsiaTheme="minorEastAsia" w:hAnsi="Times New Roman" w:cs="Times New Roman"/>
          <w:sz w:val="19"/>
          <w:szCs w:val="19"/>
          <w:lang w:eastAsia="ru-RU"/>
        </w:rPr>
        <w:t>ый</w:t>
      </w:r>
      <w:r w:rsidR="00117DB8">
        <w:rPr>
          <w:rFonts w:ascii="Times New Roman" w:eastAsiaTheme="minorEastAsia" w:hAnsi="Times New Roman" w:cs="Times New Roman"/>
          <w:sz w:val="19"/>
          <w:szCs w:val="19"/>
          <w:lang w:eastAsia="ru-RU"/>
        </w:rPr>
        <w:t xml:space="preserve"> </w:t>
      </w:r>
      <w:r w:rsidR="00117DB8" w:rsidRPr="008C28AA">
        <w:rPr>
          <w:rFonts w:ascii="Times New Roman" w:eastAsiaTheme="minorEastAsia" w:hAnsi="Times New Roman" w:cs="Times New Roman"/>
          <w:sz w:val="19"/>
          <w:szCs w:val="19"/>
          <w:lang w:eastAsia="ru-RU"/>
        </w:rPr>
        <w:t xml:space="preserve">в дальнейшем </w:t>
      </w:r>
      <w:r w:rsidR="00117DB8" w:rsidRPr="00DC2701">
        <w:rPr>
          <w:rFonts w:ascii="Times New Roman" w:eastAsiaTheme="minorEastAsia" w:hAnsi="Times New Roman" w:cs="Times New Roman"/>
          <w:b/>
          <w:bCs/>
          <w:sz w:val="19"/>
          <w:szCs w:val="19"/>
          <w:lang w:eastAsia="ru-RU"/>
        </w:rPr>
        <w:t>«Участник долевого строительства»,</w:t>
      </w:r>
      <w:r w:rsidR="00117DB8" w:rsidRPr="008C28AA">
        <w:rPr>
          <w:rFonts w:ascii="Times New Roman" w:eastAsiaTheme="minorEastAsia" w:hAnsi="Times New Roman" w:cs="Times New Roman"/>
          <w:sz w:val="19"/>
          <w:szCs w:val="19"/>
          <w:lang w:eastAsia="ru-RU"/>
        </w:rPr>
        <w:t xml:space="preserve"> с другой стороны, а при совместном упоминании именуемые в дальнейшем «Ст</w:t>
      </w:r>
      <w:r w:rsidR="00117DB8" w:rsidRPr="0096272C">
        <w:rPr>
          <w:rFonts w:ascii="Times New Roman" w:eastAsiaTheme="minorEastAsia" w:hAnsi="Times New Roman" w:cs="Times New Roman"/>
          <w:sz w:val="19"/>
          <w:szCs w:val="19"/>
          <w:lang w:eastAsia="ru-RU"/>
        </w:rPr>
        <w:t>ороны» и/или «Сторона» соответственно, руководствуясь действующим законодательством Российской Федерации, заключили настоящий договор о нижеследующем</w:t>
      </w:r>
      <w:r w:rsidR="00E44F6D">
        <w:rPr>
          <w:rFonts w:ascii="Times New Roman" w:eastAsiaTheme="minorEastAsia" w:hAnsi="Times New Roman" w:cs="Times New Roman"/>
          <w:sz w:val="19"/>
          <w:szCs w:val="19"/>
          <w:lang w:eastAsia="ru-RU"/>
        </w:rPr>
        <w:t>:</w:t>
      </w:r>
    </w:p>
    <w:p w14:paraId="6BCB8457" w14:textId="77777777" w:rsidR="00117DB8" w:rsidRPr="0096272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79A0F975" w14:textId="77777777" w:rsidR="00117DB8" w:rsidRPr="00B368B4" w:rsidRDefault="00117DB8" w:rsidP="00117DB8">
      <w:pPr>
        <w:pStyle w:val="a7"/>
        <w:widowControl w:val="0"/>
        <w:numPr>
          <w:ilvl w:val="0"/>
          <w:numId w:val="5"/>
        </w:numPr>
        <w:suppressAutoHyphens/>
        <w:autoSpaceDE w:val="0"/>
        <w:autoSpaceDN w:val="0"/>
        <w:adjustRightInd w:val="0"/>
        <w:spacing w:after="0" w:line="240" w:lineRule="auto"/>
        <w:ind w:right="-92"/>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ТЕРМИНЫ И ОПРЕДЕЛЕНИЯ</w:t>
      </w:r>
    </w:p>
    <w:p w14:paraId="2F8F0773" w14:textId="77777777" w:rsidR="00117DB8" w:rsidRPr="00B368B4" w:rsidRDefault="00117DB8" w:rsidP="00117DB8">
      <w:pPr>
        <w:pStyle w:val="a7"/>
        <w:widowControl w:val="0"/>
        <w:suppressAutoHyphens/>
        <w:autoSpaceDE w:val="0"/>
        <w:autoSpaceDN w:val="0"/>
        <w:adjustRightInd w:val="0"/>
        <w:spacing w:after="0" w:line="240" w:lineRule="auto"/>
        <w:ind w:left="218" w:right="-92"/>
        <w:jc w:val="both"/>
        <w:rPr>
          <w:rFonts w:ascii="Times New Roman" w:eastAsiaTheme="minorEastAsia" w:hAnsi="Times New Roman" w:cs="Times New Roman"/>
          <w:b/>
          <w:sz w:val="19"/>
          <w:szCs w:val="19"/>
          <w:lang w:eastAsia="ru-RU"/>
        </w:rPr>
      </w:pPr>
    </w:p>
    <w:p w14:paraId="1D1D89B1"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1.1. Если в тексте настоящего договора не указано иное, то термины и определения имеют следующее значение.</w:t>
      </w:r>
    </w:p>
    <w:p w14:paraId="113806A6" w14:textId="72F2CFC5"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1.1.1. Застройщик - ООО С</w:t>
      </w:r>
      <w:r w:rsidR="001F5B8C" w:rsidRPr="00B368B4">
        <w:rPr>
          <w:rFonts w:ascii="Times New Roman" w:eastAsiaTheme="minorEastAsia" w:hAnsi="Times New Roman" w:cs="Times New Roman"/>
          <w:sz w:val="19"/>
          <w:szCs w:val="19"/>
          <w:lang w:eastAsia="ru-RU"/>
        </w:rPr>
        <w:t>З</w:t>
      </w:r>
      <w:r w:rsidRPr="00B368B4">
        <w:rPr>
          <w:rFonts w:ascii="Times New Roman" w:eastAsiaTheme="minorEastAsia" w:hAnsi="Times New Roman" w:cs="Times New Roman"/>
          <w:sz w:val="19"/>
          <w:szCs w:val="19"/>
          <w:lang w:eastAsia="ru-RU"/>
        </w:rPr>
        <w:t xml:space="preserve"> «ЖБИ-ЖИЛСТРОЙ</w:t>
      </w:r>
      <w:r w:rsidR="00F8702C" w:rsidRPr="00B368B4">
        <w:rPr>
          <w:rFonts w:ascii="Times New Roman" w:eastAsiaTheme="minorEastAsia" w:hAnsi="Times New Roman" w:cs="Times New Roman"/>
          <w:sz w:val="19"/>
          <w:szCs w:val="19"/>
          <w:lang w:eastAsia="ru-RU"/>
        </w:rPr>
        <w:t xml:space="preserve"> </w:t>
      </w:r>
      <w:r w:rsidR="009F7293" w:rsidRPr="00B368B4">
        <w:rPr>
          <w:rFonts w:ascii="Times New Roman" w:eastAsiaTheme="minorEastAsia" w:hAnsi="Times New Roman" w:cs="Times New Roman"/>
          <w:sz w:val="19"/>
          <w:szCs w:val="19"/>
          <w:lang w:eastAsia="ru-RU"/>
        </w:rPr>
        <w:t>36</w:t>
      </w:r>
      <w:r w:rsidRPr="00B368B4">
        <w:rPr>
          <w:rFonts w:ascii="Times New Roman" w:eastAsiaTheme="minorEastAsia" w:hAnsi="Times New Roman" w:cs="Times New Roman"/>
          <w:sz w:val="19"/>
          <w:szCs w:val="19"/>
          <w:lang w:eastAsia="ru-RU"/>
        </w:rPr>
        <w:t xml:space="preserve">», имеющее на праве </w:t>
      </w:r>
      <w:r w:rsidR="009F7293" w:rsidRPr="00B368B4">
        <w:rPr>
          <w:rFonts w:ascii="Times New Roman" w:eastAsiaTheme="minorEastAsia" w:hAnsi="Times New Roman" w:cs="Times New Roman"/>
          <w:sz w:val="19"/>
          <w:szCs w:val="19"/>
          <w:lang w:eastAsia="ru-RU"/>
        </w:rPr>
        <w:t>суб</w:t>
      </w:r>
      <w:r w:rsidR="00F8702C" w:rsidRPr="00B368B4">
        <w:rPr>
          <w:rFonts w:ascii="Times New Roman" w:eastAsiaTheme="minorEastAsia" w:hAnsi="Times New Roman" w:cs="Times New Roman"/>
          <w:sz w:val="19"/>
          <w:szCs w:val="19"/>
          <w:lang w:eastAsia="ru-RU"/>
        </w:rPr>
        <w:t>аренды</w:t>
      </w:r>
      <w:r w:rsidRPr="00B368B4">
        <w:rPr>
          <w:rFonts w:ascii="Times New Roman" w:eastAsiaTheme="minorEastAsia" w:hAnsi="Times New Roman" w:cs="Times New Roman"/>
          <w:sz w:val="19"/>
          <w:szCs w:val="19"/>
          <w:lang w:eastAsia="ru-RU"/>
        </w:rPr>
        <w:t xml:space="preserve"> земельный участок с кадастровым номером </w:t>
      </w:r>
      <w:r w:rsidR="009F7293" w:rsidRPr="00B368B4">
        <w:rPr>
          <w:rFonts w:ascii="Times New Roman" w:hAnsi="Times New Roman" w:cs="Times New Roman"/>
          <w:sz w:val="19"/>
          <w:szCs w:val="19"/>
        </w:rPr>
        <w:t>36:28:0107003:</w:t>
      </w:r>
      <w:r w:rsidR="00180C21" w:rsidRPr="00B368B4">
        <w:rPr>
          <w:rFonts w:ascii="Times New Roman" w:hAnsi="Times New Roman" w:cs="Times New Roman"/>
          <w:sz w:val="19"/>
          <w:szCs w:val="19"/>
        </w:rPr>
        <w:t>2</w:t>
      </w:r>
      <w:r w:rsidR="00DC19F4" w:rsidRPr="00B368B4">
        <w:rPr>
          <w:rFonts w:ascii="Times New Roman" w:hAnsi="Times New Roman" w:cs="Times New Roman"/>
          <w:sz w:val="19"/>
          <w:szCs w:val="19"/>
        </w:rPr>
        <w:t>36</w:t>
      </w:r>
      <w:r w:rsidRPr="00B368B4">
        <w:rPr>
          <w:rFonts w:ascii="Times New Roman" w:eastAsiaTheme="minorEastAsia" w:hAnsi="Times New Roman" w:cs="Times New Roman"/>
          <w:sz w:val="19"/>
          <w:szCs w:val="19"/>
          <w:lang w:eastAsia="ru-RU"/>
        </w:rPr>
        <w:t xml:space="preserve">, площадью </w:t>
      </w:r>
      <w:r w:rsidR="0086462E" w:rsidRPr="00B368B4">
        <w:rPr>
          <w:rFonts w:ascii="Times New Roman" w:eastAsiaTheme="minorEastAsia" w:hAnsi="Times New Roman" w:cs="Times New Roman"/>
          <w:sz w:val="19"/>
          <w:szCs w:val="19"/>
          <w:lang w:eastAsia="ru-RU"/>
        </w:rPr>
        <w:t>14495</w:t>
      </w:r>
      <w:r w:rsidR="00F8702C" w:rsidRPr="00B368B4">
        <w:rPr>
          <w:rFonts w:ascii="Times New Roman" w:eastAsiaTheme="minorEastAsia" w:hAnsi="Times New Roman" w:cs="Times New Roman"/>
          <w:sz w:val="19"/>
          <w:szCs w:val="19"/>
          <w:lang w:eastAsia="ru-RU"/>
        </w:rPr>
        <w:t xml:space="preserve"> </w:t>
      </w:r>
      <w:proofErr w:type="spellStart"/>
      <w:r w:rsidRPr="00B368B4">
        <w:rPr>
          <w:rFonts w:ascii="Times New Roman" w:eastAsiaTheme="minorEastAsia" w:hAnsi="Times New Roman" w:cs="Times New Roman"/>
          <w:sz w:val="19"/>
          <w:szCs w:val="19"/>
          <w:lang w:eastAsia="ru-RU"/>
        </w:rPr>
        <w:t>кв.м</w:t>
      </w:r>
      <w:proofErr w:type="spellEnd"/>
      <w:r w:rsidRPr="00B368B4">
        <w:rPr>
          <w:rFonts w:ascii="Times New Roman" w:eastAsiaTheme="minorEastAsia" w:hAnsi="Times New Roman" w:cs="Times New Roman"/>
          <w:sz w:val="19"/>
          <w:szCs w:val="19"/>
          <w:lang w:eastAsia="ru-RU"/>
        </w:rPr>
        <w:t xml:space="preserve">., расположенный по адресу: </w:t>
      </w:r>
      <w:r w:rsidR="00F8702C" w:rsidRPr="00B368B4">
        <w:rPr>
          <w:rFonts w:ascii="Times New Roman" w:eastAsiaTheme="minorEastAsia" w:hAnsi="Times New Roman" w:cs="Times New Roman"/>
          <w:sz w:val="19"/>
          <w:szCs w:val="19"/>
          <w:lang w:eastAsia="ru-RU"/>
        </w:rPr>
        <w:t xml:space="preserve">Российская Федерация, </w:t>
      </w:r>
      <w:r w:rsidR="009F7293" w:rsidRPr="00B368B4">
        <w:rPr>
          <w:rFonts w:ascii="Times New Roman" w:eastAsiaTheme="minorEastAsia" w:hAnsi="Times New Roman" w:cs="Times New Roman"/>
          <w:sz w:val="19"/>
          <w:szCs w:val="19"/>
          <w:lang w:eastAsia="ru-RU"/>
        </w:rPr>
        <w:t xml:space="preserve">Воронежская </w:t>
      </w:r>
      <w:r w:rsidR="00F8702C" w:rsidRPr="00B368B4">
        <w:rPr>
          <w:rFonts w:ascii="Times New Roman" w:eastAsiaTheme="minorEastAsia" w:hAnsi="Times New Roman" w:cs="Times New Roman"/>
          <w:sz w:val="19"/>
          <w:szCs w:val="19"/>
          <w:lang w:eastAsia="ru-RU"/>
        </w:rPr>
        <w:t xml:space="preserve"> область, </w:t>
      </w:r>
      <w:r w:rsidR="009F7293" w:rsidRPr="00B368B4">
        <w:rPr>
          <w:rFonts w:ascii="Times New Roman" w:hAnsi="Times New Roman" w:cs="Times New Roman"/>
          <w:sz w:val="19"/>
          <w:szCs w:val="19"/>
        </w:rPr>
        <w:t xml:space="preserve">Семилукский муниципальный район, город Семилуки, </w:t>
      </w:r>
      <w:r w:rsidR="00FE7772" w:rsidRPr="00B368B4">
        <w:rPr>
          <w:rFonts w:ascii="Times New Roman" w:hAnsi="Times New Roman" w:cs="Times New Roman"/>
          <w:sz w:val="19"/>
          <w:szCs w:val="19"/>
        </w:rPr>
        <w:t xml:space="preserve">ул. Маяковского, </w:t>
      </w:r>
      <w:r w:rsidR="00DC19F4" w:rsidRPr="00B368B4">
        <w:rPr>
          <w:rFonts w:ascii="Times New Roman" w:hAnsi="Times New Roman" w:cs="Times New Roman"/>
          <w:sz w:val="19"/>
          <w:szCs w:val="19"/>
        </w:rPr>
        <w:t>53</w:t>
      </w:r>
      <w:r w:rsidR="00F8702C" w:rsidRPr="00B368B4">
        <w:rPr>
          <w:rFonts w:ascii="Times New Roman" w:eastAsiaTheme="minorEastAsia" w:hAnsi="Times New Roman" w:cs="Times New Roman"/>
          <w:sz w:val="19"/>
          <w:szCs w:val="19"/>
          <w:lang w:eastAsia="ru-RU"/>
        </w:rPr>
        <w:t>,</w:t>
      </w:r>
      <w:r w:rsidRPr="00B368B4">
        <w:rPr>
          <w:rFonts w:ascii="Times New Roman" w:eastAsiaTheme="minorEastAsia" w:hAnsi="Times New Roman" w:cs="Times New Roman"/>
          <w:sz w:val="19"/>
          <w:szCs w:val="19"/>
          <w:lang w:eastAsia="ru-RU"/>
        </w:rPr>
        <w:t xml:space="preserve"> </w:t>
      </w:r>
      <w:r w:rsidR="003E1598" w:rsidRPr="00B368B4">
        <w:rPr>
          <w:rFonts w:ascii="Times New Roman" w:eastAsiaTheme="minorEastAsia" w:hAnsi="Times New Roman" w:cs="Times New Roman"/>
          <w:sz w:val="19"/>
          <w:szCs w:val="19"/>
          <w:lang w:eastAsia="ru-RU"/>
        </w:rPr>
        <w:t>вид разрешенного  использования</w:t>
      </w:r>
      <w:r w:rsidRPr="00B368B4">
        <w:rPr>
          <w:rFonts w:ascii="Times New Roman" w:eastAsiaTheme="minorEastAsia" w:hAnsi="Times New Roman" w:cs="Times New Roman"/>
          <w:sz w:val="19"/>
          <w:szCs w:val="19"/>
          <w:lang w:eastAsia="ru-RU"/>
        </w:rPr>
        <w:t xml:space="preserve"> – </w:t>
      </w:r>
      <w:r w:rsidR="00C13BBD" w:rsidRPr="00B368B4">
        <w:rPr>
          <w:rFonts w:ascii="Times New Roman" w:hAnsi="Times New Roman" w:cs="Times New Roman"/>
          <w:sz w:val="19"/>
          <w:szCs w:val="19"/>
        </w:rPr>
        <w:t>для строительства жилого микрорайона</w:t>
      </w:r>
      <w:r w:rsidRPr="00B368B4">
        <w:rPr>
          <w:rFonts w:ascii="Times New Roman" w:eastAsiaTheme="minorEastAsia" w:hAnsi="Times New Roman" w:cs="Times New Roman"/>
          <w:sz w:val="19"/>
          <w:szCs w:val="19"/>
          <w:lang w:eastAsia="ru-RU"/>
        </w:rPr>
        <w:t xml:space="preserve">, категория земель – земли населенных пунктов (далее по тексту – </w:t>
      </w:r>
      <w:r w:rsidR="00830F0D" w:rsidRPr="00B368B4">
        <w:rPr>
          <w:rFonts w:ascii="Times New Roman" w:eastAsiaTheme="minorEastAsia" w:hAnsi="Times New Roman" w:cs="Times New Roman"/>
          <w:sz w:val="19"/>
          <w:szCs w:val="19"/>
          <w:lang w:eastAsia="ru-RU"/>
        </w:rPr>
        <w:t>З</w:t>
      </w:r>
      <w:r w:rsidRPr="00B368B4">
        <w:rPr>
          <w:rFonts w:ascii="Times New Roman" w:eastAsiaTheme="minorEastAsia" w:hAnsi="Times New Roman" w:cs="Times New Roman"/>
          <w:sz w:val="19"/>
          <w:szCs w:val="19"/>
          <w:lang w:eastAsia="ru-RU"/>
        </w:rPr>
        <w:t>емельный участок</w:t>
      </w:r>
      <w:r w:rsidR="00830F0D" w:rsidRPr="00B368B4">
        <w:rPr>
          <w:rFonts w:ascii="Times New Roman" w:eastAsiaTheme="minorEastAsia" w:hAnsi="Times New Roman" w:cs="Times New Roman"/>
          <w:sz w:val="19"/>
          <w:szCs w:val="19"/>
          <w:lang w:eastAsia="ru-RU"/>
        </w:rPr>
        <w:t>)</w:t>
      </w:r>
      <w:r w:rsidRPr="00B368B4">
        <w:rPr>
          <w:rFonts w:ascii="Times New Roman" w:eastAsiaTheme="minorEastAsia" w:hAnsi="Times New Roman" w:cs="Times New Roman"/>
          <w:sz w:val="19"/>
          <w:szCs w:val="19"/>
          <w:lang w:eastAsia="ru-RU"/>
        </w:rPr>
        <w:t xml:space="preserve">, и привлекающее денежные средства участников долевого строительства для строительства (создания) на земельном участке объекта недвижимости – </w:t>
      </w:r>
      <w:r w:rsidR="00C13BBD" w:rsidRPr="00B368B4">
        <w:rPr>
          <w:rFonts w:ascii="Times New Roman" w:eastAsiaTheme="minorEastAsia" w:hAnsi="Times New Roman" w:cs="Times New Roman"/>
          <w:sz w:val="19"/>
          <w:szCs w:val="19"/>
          <w:lang w:eastAsia="ru-RU"/>
        </w:rPr>
        <w:t>Группа многоквартирных малоэтажных жилых домов (</w:t>
      </w:r>
      <w:r w:rsidR="00DC19F4" w:rsidRPr="00B368B4">
        <w:rPr>
          <w:rFonts w:ascii="Times New Roman" w:eastAsiaTheme="minorEastAsia" w:hAnsi="Times New Roman" w:cs="Times New Roman"/>
          <w:sz w:val="19"/>
          <w:szCs w:val="19"/>
          <w:lang w:eastAsia="ru-RU"/>
        </w:rPr>
        <w:t>4</w:t>
      </w:r>
      <w:r w:rsidR="00C13BBD" w:rsidRPr="00B368B4">
        <w:rPr>
          <w:rFonts w:ascii="Times New Roman" w:eastAsiaTheme="minorEastAsia" w:hAnsi="Times New Roman" w:cs="Times New Roman"/>
          <w:sz w:val="19"/>
          <w:szCs w:val="19"/>
          <w:lang w:eastAsia="ru-RU"/>
        </w:rPr>
        <w:t xml:space="preserve"> этап строительства)</w:t>
      </w:r>
      <w:r w:rsidR="00B91B2C" w:rsidRPr="00B368B4">
        <w:rPr>
          <w:rFonts w:ascii="Times New Roman" w:eastAsiaTheme="minorEastAsia" w:hAnsi="Times New Roman" w:cs="Times New Roman"/>
          <w:sz w:val="19"/>
          <w:szCs w:val="19"/>
          <w:lang w:eastAsia="ru-RU"/>
        </w:rPr>
        <w:t xml:space="preserve"> </w:t>
      </w:r>
      <w:r w:rsidR="00C13BBD" w:rsidRPr="00B368B4">
        <w:rPr>
          <w:rFonts w:ascii="Times New Roman" w:eastAsiaTheme="minorEastAsia" w:hAnsi="Times New Roman" w:cs="Times New Roman"/>
          <w:sz w:val="19"/>
          <w:szCs w:val="19"/>
          <w:lang w:eastAsia="ru-RU"/>
        </w:rPr>
        <w:t>на территории ЖК «</w:t>
      </w:r>
      <w:proofErr w:type="spellStart"/>
      <w:r w:rsidR="00C13BBD" w:rsidRPr="00B368B4">
        <w:rPr>
          <w:rFonts w:ascii="Times New Roman" w:eastAsiaTheme="minorEastAsia" w:hAnsi="Times New Roman" w:cs="Times New Roman"/>
          <w:sz w:val="19"/>
          <w:szCs w:val="19"/>
          <w:lang w:eastAsia="ru-RU"/>
        </w:rPr>
        <w:t>Славяноград</w:t>
      </w:r>
      <w:proofErr w:type="spellEnd"/>
      <w:r w:rsidR="00C13BBD" w:rsidRPr="00B368B4">
        <w:rPr>
          <w:rFonts w:ascii="Times New Roman" w:eastAsiaTheme="minorEastAsia" w:hAnsi="Times New Roman" w:cs="Times New Roman"/>
          <w:sz w:val="19"/>
          <w:szCs w:val="19"/>
          <w:lang w:eastAsia="ru-RU"/>
        </w:rPr>
        <w:t>»</w:t>
      </w:r>
      <w:r w:rsidR="00FC1BD2" w:rsidRPr="00B368B4">
        <w:rPr>
          <w:rFonts w:ascii="Times New Roman" w:eastAsiaTheme="minorEastAsia" w:hAnsi="Times New Roman" w:cs="Times New Roman"/>
          <w:sz w:val="19"/>
          <w:szCs w:val="19"/>
          <w:lang w:eastAsia="ru-RU"/>
        </w:rPr>
        <w:t xml:space="preserve"> в микрорайоне «Юго-Западный» г. Семилуки Воронежской области</w:t>
      </w:r>
      <w:r w:rsidRPr="00B368B4">
        <w:rPr>
          <w:rFonts w:ascii="Times New Roman" w:eastAsiaTheme="minorEastAsia" w:hAnsi="Times New Roman" w:cs="Times New Roman"/>
          <w:sz w:val="19"/>
          <w:szCs w:val="19"/>
          <w:lang w:eastAsia="ru-RU"/>
        </w:rPr>
        <w:t xml:space="preserve">, </w:t>
      </w:r>
      <w:bookmarkStart w:id="3" w:name="_Hlk65228349"/>
      <w:r w:rsidRPr="00B368B4">
        <w:rPr>
          <w:rFonts w:ascii="Times New Roman" w:eastAsiaTheme="minorEastAsia" w:hAnsi="Times New Roman" w:cs="Times New Roman"/>
          <w:sz w:val="19"/>
          <w:szCs w:val="19"/>
          <w:lang w:eastAsia="ru-RU"/>
        </w:rPr>
        <w:t>на основании разрешения на строительство №</w:t>
      </w:r>
      <w:r w:rsidR="00633EAB" w:rsidRPr="00B368B4">
        <w:rPr>
          <w:rFonts w:ascii="Times New Roman" w:eastAsiaTheme="minorEastAsia" w:hAnsi="Times New Roman" w:cs="Times New Roman"/>
          <w:sz w:val="19"/>
          <w:szCs w:val="19"/>
          <w:lang w:eastAsia="ru-RU"/>
        </w:rPr>
        <w:t xml:space="preserve"> </w:t>
      </w:r>
      <w:r w:rsidR="00F2027A" w:rsidRPr="00B368B4">
        <w:rPr>
          <w:rFonts w:ascii="Times New Roman" w:eastAsiaTheme="minorEastAsia" w:hAnsi="Times New Roman" w:cs="Times New Roman"/>
          <w:sz w:val="19"/>
          <w:szCs w:val="19"/>
          <w:lang w:eastAsia="ru-RU"/>
        </w:rPr>
        <w:t xml:space="preserve"> 36-28-2</w:t>
      </w:r>
      <w:r w:rsidR="00DC19F4" w:rsidRPr="00B368B4">
        <w:rPr>
          <w:rFonts w:ascii="Times New Roman" w:eastAsiaTheme="minorEastAsia" w:hAnsi="Times New Roman" w:cs="Times New Roman"/>
          <w:sz w:val="19"/>
          <w:szCs w:val="19"/>
          <w:lang w:eastAsia="ru-RU"/>
        </w:rPr>
        <w:t>5</w:t>
      </w:r>
      <w:r w:rsidR="00F2027A" w:rsidRPr="00B368B4">
        <w:rPr>
          <w:rFonts w:ascii="Times New Roman" w:eastAsiaTheme="minorEastAsia" w:hAnsi="Times New Roman" w:cs="Times New Roman"/>
          <w:sz w:val="19"/>
          <w:szCs w:val="19"/>
          <w:lang w:eastAsia="ru-RU"/>
        </w:rPr>
        <w:t>-202</w:t>
      </w:r>
      <w:r w:rsidR="00DC19F4" w:rsidRPr="00B368B4">
        <w:rPr>
          <w:rFonts w:ascii="Times New Roman" w:eastAsiaTheme="minorEastAsia" w:hAnsi="Times New Roman" w:cs="Times New Roman"/>
          <w:sz w:val="19"/>
          <w:szCs w:val="19"/>
          <w:lang w:eastAsia="ru-RU"/>
        </w:rPr>
        <w:t>3</w:t>
      </w:r>
      <w:r w:rsidRPr="00B368B4">
        <w:rPr>
          <w:rFonts w:ascii="Times New Roman" w:eastAsiaTheme="minorEastAsia" w:hAnsi="Times New Roman" w:cs="Times New Roman"/>
          <w:sz w:val="19"/>
          <w:szCs w:val="19"/>
          <w:lang w:eastAsia="ru-RU"/>
        </w:rPr>
        <w:t xml:space="preserve">, выданного </w:t>
      </w:r>
      <w:r w:rsidR="00DC19F4" w:rsidRPr="00B368B4">
        <w:rPr>
          <w:rFonts w:ascii="Times New Roman" w:eastAsiaTheme="minorEastAsia" w:hAnsi="Times New Roman" w:cs="Times New Roman"/>
          <w:sz w:val="19"/>
          <w:szCs w:val="19"/>
          <w:lang w:eastAsia="ru-RU"/>
        </w:rPr>
        <w:t>01.03.2023</w:t>
      </w:r>
      <w:r w:rsidRPr="00B368B4">
        <w:rPr>
          <w:rFonts w:ascii="Times New Roman" w:eastAsiaTheme="minorEastAsia" w:hAnsi="Times New Roman" w:cs="Times New Roman"/>
          <w:sz w:val="19"/>
          <w:szCs w:val="19"/>
          <w:lang w:eastAsia="ru-RU"/>
        </w:rPr>
        <w:t xml:space="preserve"> года </w:t>
      </w:r>
      <w:r w:rsidR="00FC1BD2" w:rsidRPr="00B368B4">
        <w:rPr>
          <w:rFonts w:ascii="Times New Roman" w:eastAsiaTheme="minorEastAsia" w:hAnsi="Times New Roman" w:cs="Times New Roman"/>
          <w:sz w:val="19"/>
          <w:szCs w:val="19"/>
          <w:lang w:eastAsia="ru-RU"/>
        </w:rPr>
        <w:t>Администрацией Семилукского муниципального района Воронежской области</w:t>
      </w:r>
      <w:bookmarkEnd w:id="3"/>
      <w:r w:rsidRPr="00B368B4">
        <w:rPr>
          <w:rFonts w:ascii="Times New Roman" w:eastAsiaTheme="minorEastAsia" w:hAnsi="Times New Roman" w:cs="Times New Roman"/>
          <w:sz w:val="19"/>
          <w:szCs w:val="19"/>
          <w:lang w:eastAsia="ru-RU"/>
        </w:rPr>
        <w:t>.</w:t>
      </w:r>
    </w:p>
    <w:p w14:paraId="2D63BC6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1.1.2. Участник долевого строительства – физическое или юридическое лицо, вносящее Застройщику денежные средства для строительства Объекта долевого строительства на условиях настоящего договора.</w:t>
      </w:r>
    </w:p>
    <w:p w14:paraId="663EF0A3" w14:textId="7D64347E"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1.1.3. Объект недвижимости –</w:t>
      </w:r>
      <w:bookmarkStart w:id="4" w:name="_Hlk65228287"/>
      <w:r w:rsidR="003E1598" w:rsidRPr="00B368B4">
        <w:rPr>
          <w:rFonts w:ascii="Times New Roman" w:eastAsiaTheme="minorEastAsia" w:hAnsi="Times New Roman" w:cs="Times New Roman"/>
          <w:sz w:val="19"/>
          <w:szCs w:val="19"/>
          <w:lang w:eastAsia="ru-RU"/>
        </w:rPr>
        <w:t xml:space="preserve"> </w:t>
      </w:r>
      <w:r w:rsidR="00755126" w:rsidRPr="00B368B4">
        <w:rPr>
          <w:rFonts w:ascii="Times New Roman" w:eastAsiaTheme="minorEastAsia" w:hAnsi="Times New Roman" w:cs="Times New Roman"/>
          <w:sz w:val="19"/>
          <w:szCs w:val="19"/>
          <w:lang w:eastAsia="ru-RU"/>
        </w:rPr>
        <w:t>Группа многоквартирных малоэтажных жилых домов (</w:t>
      </w:r>
      <w:r w:rsidR="00DC19F4" w:rsidRPr="00B368B4">
        <w:rPr>
          <w:rFonts w:ascii="Times New Roman" w:eastAsiaTheme="minorEastAsia" w:hAnsi="Times New Roman" w:cs="Times New Roman"/>
          <w:b/>
          <w:sz w:val="19"/>
          <w:szCs w:val="19"/>
          <w:lang w:eastAsia="ru-RU"/>
        </w:rPr>
        <w:t>4</w:t>
      </w:r>
      <w:r w:rsidR="00755126" w:rsidRPr="00B368B4">
        <w:rPr>
          <w:rFonts w:ascii="Times New Roman" w:eastAsiaTheme="minorEastAsia" w:hAnsi="Times New Roman" w:cs="Times New Roman"/>
          <w:b/>
          <w:sz w:val="19"/>
          <w:szCs w:val="19"/>
          <w:lang w:eastAsia="ru-RU"/>
        </w:rPr>
        <w:t xml:space="preserve"> этап строительства</w:t>
      </w:r>
      <w:r w:rsidR="00755126" w:rsidRPr="00B368B4">
        <w:rPr>
          <w:rFonts w:ascii="Times New Roman" w:eastAsiaTheme="minorEastAsia" w:hAnsi="Times New Roman" w:cs="Times New Roman"/>
          <w:sz w:val="19"/>
          <w:szCs w:val="19"/>
          <w:lang w:eastAsia="ru-RU"/>
        </w:rPr>
        <w:t>)</w:t>
      </w:r>
      <w:r w:rsidR="00B91B2C" w:rsidRPr="00B368B4">
        <w:rPr>
          <w:rFonts w:ascii="Times New Roman" w:eastAsiaTheme="minorEastAsia" w:hAnsi="Times New Roman" w:cs="Times New Roman"/>
          <w:sz w:val="19"/>
          <w:szCs w:val="19"/>
          <w:lang w:eastAsia="ru-RU"/>
        </w:rPr>
        <w:t xml:space="preserve"> </w:t>
      </w:r>
      <w:r w:rsidR="00755126" w:rsidRPr="00B368B4">
        <w:rPr>
          <w:rFonts w:ascii="Times New Roman" w:eastAsiaTheme="minorEastAsia" w:hAnsi="Times New Roman" w:cs="Times New Roman"/>
          <w:sz w:val="19"/>
          <w:szCs w:val="19"/>
          <w:lang w:eastAsia="ru-RU"/>
        </w:rPr>
        <w:t>на территории ЖК «</w:t>
      </w:r>
      <w:proofErr w:type="spellStart"/>
      <w:r w:rsidR="00755126" w:rsidRPr="00B368B4">
        <w:rPr>
          <w:rFonts w:ascii="Times New Roman" w:eastAsiaTheme="minorEastAsia" w:hAnsi="Times New Roman" w:cs="Times New Roman"/>
          <w:sz w:val="19"/>
          <w:szCs w:val="19"/>
          <w:lang w:eastAsia="ru-RU"/>
        </w:rPr>
        <w:t>Славяноград</w:t>
      </w:r>
      <w:proofErr w:type="spellEnd"/>
      <w:r w:rsidR="00755126" w:rsidRPr="00B368B4">
        <w:rPr>
          <w:rFonts w:ascii="Times New Roman" w:eastAsiaTheme="minorEastAsia" w:hAnsi="Times New Roman" w:cs="Times New Roman"/>
          <w:sz w:val="19"/>
          <w:szCs w:val="19"/>
          <w:lang w:eastAsia="ru-RU"/>
        </w:rPr>
        <w:t>» в микрорайоне «Юго-Западный» г. Семилуки Воронежской области</w:t>
      </w:r>
      <w:r w:rsidR="001977D8" w:rsidRPr="00B368B4">
        <w:rPr>
          <w:rFonts w:ascii="Times New Roman" w:eastAsiaTheme="minorEastAsia" w:hAnsi="Times New Roman" w:cs="Times New Roman"/>
          <w:sz w:val="19"/>
          <w:szCs w:val="19"/>
          <w:lang w:eastAsia="ru-RU"/>
        </w:rPr>
        <w:t>, расположенн</w:t>
      </w:r>
      <w:r w:rsidR="00303468" w:rsidRPr="00B368B4">
        <w:rPr>
          <w:rFonts w:ascii="Times New Roman" w:eastAsiaTheme="minorEastAsia" w:hAnsi="Times New Roman" w:cs="Times New Roman"/>
          <w:sz w:val="19"/>
          <w:szCs w:val="19"/>
          <w:lang w:eastAsia="ru-RU"/>
        </w:rPr>
        <w:t>ы</w:t>
      </w:r>
      <w:r w:rsidR="00353528" w:rsidRPr="00B368B4">
        <w:rPr>
          <w:rFonts w:ascii="Times New Roman" w:eastAsiaTheme="minorEastAsia" w:hAnsi="Times New Roman" w:cs="Times New Roman"/>
          <w:sz w:val="19"/>
          <w:szCs w:val="19"/>
          <w:lang w:eastAsia="ru-RU"/>
        </w:rPr>
        <w:t>х</w:t>
      </w:r>
      <w:r w:rsidR="001977D8" w:rsidRPr="00B368B4">
        <w:rPr>
          <w:rFonts w:ascii="Times New Roman" w:eastAsiaTheme="minorEastAsia" w:hAnsi="Times New Roman" w:cs="Times New Roman"/>
          <w:sz w:val="19"/>
          <w:szCs w:val="19"/>
          <w:lang w:eastAsia="ru-RU"/>
        </w:rPr>
        <w:t xml:space="preserve"> по адресу: </w:t>
      </w:r>
      <w:bookmarkEnd w:id="4"/>
      <w:r w:rsidR="00755126" w:rsidRPr="00B368B4">
        <w:rPr>
          <w:rFonts w:ascii="Times New Roman" w:eastAsiaTheme="minorEastAsia" w:hAnsi="Times New Roman" w:cs="Times New Roman"/>
          <w:sz w:val="19"/>
          <w:szCs w:val="19"/>
          <w:lang w:eastAsia="ru-RU"/>
        </w:rPr>
        <w:t xml:space="preserve">Российская Федерация, </w:t>
      </w:r>
      <w:r w:rsidR="004B1B16" w:rsidRPr="00B368B4">
        <w:rPr>
          <w:rFonts w:ascii="Times New Roman" w:eastAsiaTheme="minorEastAsia" w:hAnsi="Times New Roman" w:cs="Times New Roman"/>
          <w:sz w:val="19"/>
          <w:szCs w:val="19"/>
          <w:lang w:eastAsia="ru-RU"/>
        </w:rPr>
        <w:t xml:space="preserve">Воронежская область, Семилукский район, городское поселение - город Семилуки, г. Семилуки, ул. Маяковского, </w:t>
      </w:r>
      <w:proofErr w:type="gramStart"/>
      <w:r w:rsidR="00854303" w:rsidRPr="00B368B4">
        <w:rPr>
          <w:rFonts w:ascii="Times New Roman" w:eastAsiaTheme="minorEastAsia" w:hAnsi="Times New Roman" w:cs="Times New Roman"/>
          <w:sz w:val="19"/>
          <w:szCs w:val="19"/>
          <w:lang w:eastAsia="ru-RU"/>
        </w:rPr>
        <w:t>53</w:t>
      </w:r>
      <w:r w:rsidR="00DC19F4" w:rsidRPr="00B368B4">
        <w:rPr>
          <w:rFonts w:ascii="Times New Roman" w:eastAsiaTheme="minorEastAsia" w:hAnsi="Times New Roman" w:cs="Times New Roman"/>
          <w:sz w:val="19"/>
          <w:szCs w:val="19"/>
          <w:lang w:eastAsia="ru-RU"/>
        </w:rPr>
        <w:t xml:space="preserve">,  </w:t>
      </w:r>
      <w:r w:rsidR="00353528" w:rsidRPr="00B368B4">
        <w:rPr>
          <w:rFonts w:ascii="Times New Roman" w:eastAsiaTheme="minorEastAsia" w:hAnsi="Times New Roman" w:cs="Times New Roman"/>
          <w:b/>
          <w:i/>
          <w:sz w:val="19"/>
          <w:szCs w:val="19"/>
          <w:lang w:eastAsia="ru-RU"/>
        </w:rPr>
        <w:t>позиция</w:t>
      </w:r>
      <w:proofErr w:type="gramEnd"/>
      <w:r w:rsidR="00353528" w:rsidRPr="00B368B4">
        <w:rPr>
          <w:rFonts w:ascii="Times New Roman" w:eastAsiaTheme="minorEastAsia" w:hAnsi="Times New Roman" w:cs="Times New Roman"/>
          <w:b/>
          <w:i/>
          <w:sz w:val="19"/>
          <w:szCs w:val="19"/>
          <w:lang w:eastAsia="ru-RU"/>
        </w:rPr>
        <w:t xml:space="preserve"> </w:t>
      </w:r>
      <w:r w:rsidR="008F0FCB" w:rsidRPr="00B368B4">
        <w:rPr>
          <w:rFonts w:ascii="Times New Roman" w:eastAsiaTheme="minorEastAsia" w:hAnsi="Times New Roman" w:cs="Times New Roman"/>
          <w:b/>
          <w:i/>
          <w:sz w:val="19"/>
          <w:szCs w:val="19"/>
          <w:lang w:eastAsia="ru-RU"/>
        </w:rPr>
        <w:t>4</w:t>
      </w:r>
      <w:r w:rsidR="00353528" w:rsidRPr="00B368B4">
        <w:rPr>
          <w:rFonts w:ascii="Times New Roman" w:eastAsiaTheme="minorEastAsia" w:hAnsi="Times New Roman" w:cs="Times New Roman"/>
          <w:sz w:val="19"/>
          <w:szCs w:val="19"/>
          <w:lang w:eastAsia="ru-RU"/>
        </w:rPr>
        <w:t xml:space="preserve"> (далее по тексту – Многоквартирный жилой дом).</w:t>
      </w:r>
    </w:p>
    <w:p w14:paraId="17A292C8"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pPr>
      <w:r w:rsidRPr="00B368B4">
        <w:rPr>
          <w:rFonts w:ascii="Times New Roman" w:eastAsiaTheme="minorEastAsia" w:hAnsi="Times New Roman" w:cs="Times New Roman"/>
          <w:sz w:val="19"/>
          <w:szCs w:val="19"/>
          <w:lang w:eastAsia="ru-RU"/>
        </w:rPr>
        <w:t>Объект недвижимости имеет следующие технические характеристики:</w:t>
      </w:r>
      <w:bookmarkStart w:id="5" w:name="_Hlk5955938"/>
      <w:r w:rsidRPr="00B368B4">
        <w:t xml:space="preserve"> </w:t>
      </w:r>
    </w:p>
    <w:bookmarkEnd w:id="5"/>
    <w:p w14:paraId="50A0E177" w14:textId="77777777" w:rsidR="00EA098F" w:rsidRPr="00B368B4" w:rsidRDefault="00EA098F" w:rsidP="00EA098F">
      <w:pPr>
        <w:spacing w:after="0" w:line="240" w:lineRule="auto"/>
        <w:rPr>
          <w:rFonts w:ascii="Times New Roman" w:eastAsia="Times New Roman" w:hAnsi="Times New Roman" w:cs="Times New Roman"/>
          <w:sz w:val="20"/>
          <w:szCs w:val="20"/>
          <w:lang w:eastAsia="ru-RU"/>
        </w:rPr>
      </w:pPr>
      <w:r w:rsidRPr="00B368B4">
        <w:rPr>
          <w:rFonts w:ascii="Times New Roman" w:eastAsia="Times New Roman" w:hAnsi="Times New Roman" w:cs="Times New Roman"/>
          <w:sz w:val="20"/>
          <w:szCs w:val="20"/>
          <w:lang w:eastAsia="ru-RU"/>
        </w:rPr>
        <w:t>- Этажность - 3</w:t>
      </w:r>
    </w:p>
    <w:p w14:paraId="46F66CAB" w14:textId="77777777" w:rsidR="00EA098F" w:rsidRPr="00B368B4" w:rsidRDefault="00EA098F" w:rsidP="00EA098F">
      <w:pPr>
        <w:spacing w:after="0" w:line="240" w:lineRule="auto"/>
        <w:rPr>
          <w:rFonts w:ascii="Times New Roman" w:eastAsia="Times New Roman" w:hAnsi="Times New Roman" w:cs="Times New Roman"/>
          <w:sz w:val="20"/>
          <w:szCs w:val="20"/>
          <w:lang w:eastAsia="ru-RU"/>
        </w:rPr>
      </w:pPr>
      <w:r w:rsidRPr="00B368B4">
        <w:rPr>
          <w:rFonts w:ascii="Times New Roman" w:eastAsia="Times New Roman" w:hAnsi="Times New Roman" w:cs="Times New Roman"/>
          <w:sz w:val="20"/>
          <w:szCs w:val="20"/>
          <w:lang w:eastAsia="ru-RU"/>
        </w:rPr>
        <w:t>- Количество этажей - 3</w:t>
      </w:r>
    </w:p>
    <w:p w14:paraId="76B3BF2C" w14:textId="34305F00" w:rsidR="00EA098F" w:rsidRPr="00B368B4" w:rsidRDefault="00EA098F" w:rsidP="00EA098F">
      <w:pPr>
        <w:spacing w:after="0" w:line="240" w:lineRule="auto"/>
        <w:rPr>
          <w:rFonts w:ascii="Times New Roman" w:eastAsia="Times New Roman" w:hAnsi="Times New Roman" w:cs="Times New Roman"/>
          <w:sz w:val="20"/>
          <w:szCs w:val="20"/>
          <w:lang w:eastAsia="ru-RU"/>
        </w:rPr>
      </w:pPr>
      <w:r w:rsidRPr="00B368B4">
        <w:rPr>
          <w:rFonts w:ascii="Times New Roman" w:eastAsia="Times New Roman" w:hAnsi="Times New Roman" w:cs="Times New Roman"/>
          <w:sz w:val="20"/>
          <w:szCs w:val="20"/>
          <w:lang w:eastAsia="ru-RU"/>
        </w:rPr>
        <w:t xml:space="preserve">- Общая площадь многоквартирного дома – </w:t>
      </w:r>
      <w:r w:rsidR="008F0FCB" w:rsidRPr="00B368B4">
        <w:rPr>
          <w:rFonts w:ascii="Times New Roman" w:eastAsia="Times New Roman" w:hAnsi="Times New Roman" w:cs="Times New Roman"/>
          <w:sz w:val="20"/>
          <w:szCs w:val="20"/>
          <w:lang w:eastAsia="ru-RU"/>
        </w:rPr>
        <w:t>2864,28</w:t>
      </w:r>
      <w:r w:rsidRPr="00B368B4">
        <w:rPr>
          <w:rFonts w:ascii="Times New Roman" w:eastAsia="Times New Roman" w:hAnsi="Times New Roman" w:cs="Times New Roman"/>
          <w:sz w:val="20"/>
          <w:szCs w:val="20"/>
          <w:lang w:eastAsia="ru-RU"/>
        </w:rPr>
        <w:t xml:space="preserve"> </w:t>
      </w:r>
      <w:proofErr w:type="spellStart"/>
      <w:r w:rsidRPr="00B368B4">
        <w:rPr>
          <w:rFonts w:ascii="Times New Roman" w:eastAsia="Times New Roman" w:hAnsi="Times New Roman" w:cs="Times New Roman"/>
          <w:sz w:val="20"/>
          <w:szCs w:val="20"/>
          <w:lang w:eastAsia="ru-RU"/>
        </w:rPr>
        <w:t>кв.м</w:t>
      </w:r>
      <w:proofErr w:type="spellEnd"/>
      <w:r w:rsidRPr="00B368B4">
        <w:rPr>
          <w:rFonts w:ascii="Times New Roman" w:eastAsia="Times New Roman" w:hAnsi="Times New Roman" w:cs="Times New Roman"/>
          <w:sz w:val="20"/>
          <w:szCs w:val="20"/>
          <w:lang w:eastAsia="ru-RU"/>
        </w:rPr>
        <w:t xml:space="preserve">.: площадь квартир (с учетом </w:t>
      </w:r>
      <w:r w:rsidR="0086462E" w:rsidRPr="00B368B4">
        <w:rPr>
          <w:rFonts w:ascii="Times New Roman" w:eastAsia="Times New Roman" w:hAnsi="Times New Roman" w:cs="Times New Roman"/>
          <w:sz w:val="20"/>
          <w:szCs w:val="20"/>
          <w:lang w:eastAsia="ru-RU"/>
        </w:rPr>
        <w:t>неотапливаемых помещений</w:t>
      </w:r>
      <w:r w:rsidRPr="00B368B4">
        <w:rPr>
          <w:rFonts w:ascii="Times New Roman" w:eastAsia="Times New Roman" w:hAnsi="Times New Roman" w:cs="Times New Roman"/>
          <w:sz w:val="20"/>
          <w:szCs w:val="20"/>
          <w:lang w:eastAsia="ru-RU"/>
        </w:rPr>
        <w:t xml:space="preserve">) – </w:t>
      </w:r>
      <w:r w:rsidR="008F0FCB" w:rsidRPr="00B368B4">
        <w:rPr>
          <w:rFonts w:ascii="Times New Roman" w:eastAsia="Times New Roman" w:hAnsi="Times New Roman" w:cs="Times New Roman"/>
          <w:sz w:val="20"/>
          <w:szCs w:val="20"/>
          <w:lang w:eastAsia="ru-RU"/>
        </w:rPr>
        <w:t>2324,58</w:t>
      </w:r>
      <w:r w:rsidRPr="00B368B4">
        <w:rPr>
          <w:rFonts w:ascii="Times New Roman" w:eastAsia="Times New Roman" w:hAnsi="Times New Roman" w:cs="Times New Roman"/>
          <w:sz w:val="20"/>
          <w:szCs w:val="20"/>
          <w:lang w:eastAsia="ru-RU"/>
        </w:rPr>
        <w:t xml:space="preserve"> </w:t>
      </w:r>
      <w:proofErr w:type="spellStart"/>
      <w:r w:rsidRPr="00B368B4">
        <w:rPr>
          <w:rFonts w:ascii="Times New Roman" w:eastAsia="Times New Roman" w:hAnsi="Times New Roman" w:cs="Times New Roman"/>
          <w:sz w:val="20"/>
          <w:szCs w:val="20"/>
          <w:lang w:eastAsia="ru-RU"/>
        </w:rPr>
        <w:t>кв.м</w:t>
      </w:r>
      <w:proofErr w:type="spellEnd"/>
      <w:r w:rsidRPr="00B368B4">
        <w:rPr>
          <w:rFonts w:ascii="Times New Roman" w:eastAsia="Times New Roman" w:hAnsi="Times New Roman" w:cs="Times New Roman"/>
          <w:sz w:val="20"/>
          <w:szCs w:val="20"/>
          <w:lang w:eastAsia="ru-RU"/>
        </w:rPr>
        <w:t>., площадь квартир (без учета</w:t>
      </w:r>
      <w:r w:rsidR="0086462E" w:rsidRPr="00B368B4">
        <w:rPr>
          <w:rFonts w:ascii="Times New Roman" w:eastAsia="Times New Roman" w:hAnsi="Times New Roman" w:cs="Times New Roman"/>
          <w:sz w:val="20"/>
          <w:szCs w:val="20"/>
          <w:lang w:eastAsia="ru-RU"/>
        </w:rPr>
        <w:t xml:space="preserve"> неотапливаемых помещений</w:t>
      </w:r>
      <w:r w:rsidR="00F12DC1" w:rsidRPr="00B368B4">
        <w:rPr>
          <w:rFonts w:ascii="Times New Roman" w:eastAsia="Times New Roman" w:hAnsi="Times New Roman" w:cs="Times New Roman"/>
          <w:sz w:val="20"/>
          <w:szCs w:val="20"/>
          <w:lang w:eastAsia="ru-RU"/>
        </w:rPr>
        <w:t xml:space="preserve">) – </w:t>
      </w:r>
      <w:r w:rsidR="008F0FCB" w:rsidRPr="00B368B4">
        <w:rPr>
          <w:rFonts w:ascii="Times New Roman" w:eastAsia="Times New Roman" w:hAnsi="Times New Roman" w:cs="Times New Roman"/>
          <w:sz w:val="20"/>
          <w:szCs w:val="20"/>
          <w:lang w:eastAsia="ru-RU"/>
        </w:rPr>
        <w:t>2186,19</w:t>
      </w:r>
      <w:r w:rsidR="00F12DC1" w:rsidRPr="00B368B4">
        <w:rPr>
          <w:rFonts w:ascii="Times New Roman" w:eastAsia="Times New Roman" w:hAnsi="Times New Roman" w:cs="Times New Roman"/>
          <w:sz w:val="20"/>
          <w:szCs w:val="20"/>
          <w:lang w:eastAsia="ru-RU"/>
        </w:rPr>
        <w:t xml:space="preserve"> </w:t>
      </w:r>
      <w:proofErr w:type="spellStart"/>
      <w:r w:rsidR="00F12DC1" w:rsidRPr="00B368B4">
        <w:rPr>
          <w:rFonts w:ascii="Times New Roman" w:eastAsia="Times New Roman" w:hAnsi="Times New Roman" w:cs="Times New Roman"/>
          <w:sz w:val="20"/>
          <w:szCs w:val="20"/>
          <w:lang w:eastAsia="ru-RU"/>
        </w:rPr>
        <w:t>кв.м</w:t>
      </w:r>
      <w:proofErr w:type="spellEnd"/>
      <w:r w:rsidR="00F12DC1" w:rsidRPr="00B368B4">
        <w:rPr>
          <w:rFonts w:ascii="Times New Roman" w:eastAsia="Times New Roman" w:hAnsi="Times New Roman" w:cs="Times New Roman"/>
          <w:sz w:val="20"/>
          <w:szCs w:val="20"/>
          <w:lang w:eastAsia="ru-RU"/>
        </w:rPr>
        <w:t xml:space="preserve">., общая площадь квартир (приведенная) – </w:t>
      </w:r>
      <w:r w:rsidR="008F0FCB" w:rsidRPr="00B368B4">
        <w:rPr>
          <w:rFonts w:ascii="Times New Roman" w:eastAsia="Times New Roman" w:hAnsi="Times New Roman" w:cs="Times New Roman"/>
          <w:sz w:val="20"/>
          <w:szCs w:val="20"/>
          <w:lang w:eastAsia="ru-RU"/>
        </w:rPr>
        <w:t>2255,61</w:t>
      </w:r>
      <w:r w:rsidR="00F12DC1" w:rsidRPr="00B368B4">
        <w:rPr>
          <w:rFonts w:ascii="Times New Roman" w:eastAsia="Times New Roman" w:hAnsi="Times New Roman" w:cs="Times New Roman"/>
          <w:sz w:val="20"/>
          <w:szCs w:val="20"/>
          <w:lang w:eastAsia="ru-RU"/>
        </w:rPr>
        <w:t xml:space="preserve"> </w:t>
      </w:r>
      <w:proofErr w:type="spellStart"/>
      <w:r w:rsidR="00F12DC1" w:rsidRPr="00B368B4">
        <w:rPr>
          <w:rFonts w:ascii="Times New Roman" w:eastAsia="Times New Roman" w:hAnsi="Times New Roman" w:cs="Times New Roman"/>
          <w:sz w:val="20"/>
          <w:szCs w:val="20"/>
          <w:lang w:eastAsia="ru-RU"/>
        </w:rPr>
        <w:t>кв.м</w:t>
      </w:r>
      <w:proofErr w:type="spellEnd"/>
      <w:r w:rsidR="00F12DC1" w:rsidRPr="00B368B4">
        <w:rPr>
          <w:rFonts w:ascii="Times New Roman" w:eastAsia="Times New Roman" w:hAnsi="Times New Roman" w:cs="Times New Roman"/>
          <w:sz w:val="20"/>
          <w:szCs w:val="20"/>
          <w:lang w:eastAsia="ru-RU"/>
        </w:rPr>
        <w:t>.</w:t>
      </w:r>
      <w:r w:rsidRPr="00B368B4">
        <w:rPr>
          <w:rFonts w:ascii="Times New Roman" w:eastAsia="Times New Roman" w:hAnsi="Times New Roman" w:cs="Times New Roman"/>
          <w:sz w:val="20"/>
          <w:szCs w:val="20"/>
          <w:lang w:eastAsia="ru-RU"/>
        </w:rPr>
        <w:t xml:space="preserve">. </w:t>
      </w:r>
    </w:p>
    <w:p w14:paraId="68BA0021" w14:textId="0DA334DC" w:rsidR="00EA098F" w:rsidRPr="00B368B4" w:rsidRDefault="00EA098F" w:rsidP="00EA098F">
      <w:pPr>
        <w:spacing w:after="0" w:line="240" w:lineRule="auto"/>
        <w:rPr>
          <w:rFonts w:ascii="Times New Roman" w:eastAsia="Times New Roman" w:hAnsi="Times New Roman" w:cs="Times New Roman"/>
          <w:sz w:val="20"/>
          <w:szCs w:val="20"/>
          <w:lang w:eastAsia="ru-RU"/>
        </w:rPr>
      </w:pPr>
      <w:r w:rsidRPr="00B368B4">
        <w:rPr>
          <w:rFonts w:ascii="Times New Roman" w:eastAsia="Times New Roman" w:hAnsi="Times New Roman" w:cs="Times New Roman"/>
          <w:sz w:val="20"/>
          <w:szCs w:val="20"/>
          <w:lang w:eastAsia="ru-RU"/>
        </w:rPr>
        <w:t xml:space="preserve">- Класс </w:t>
      </w:r>
      <w:proofErr w:type="spellStart"/>
      <w:r w:rsidRPr="00B368B4">
        <w:rPr>
          <w:rFonts w:ascii="Times New Roman" w:eastAsia="Times New Roman" w:hAnsi="Times New Roman" w:cs="Times New Roman"/>
          <w:sz w:val="20"/>
          <w:szCs w:val="20"/>
          <w:lang w:eastAsia="ru-RU"/>
        </w:rPr>
        <w:t>энергоэффективности</w:t>
      </w:r>
      <w:proofErr w:type="spellEnd"/>
      <w:r w:rsidRPr="00B368B4">
        <w:rPr>
          <w:rFonts w:ascii="Times New Roman" w:eastAsia="Times New Roman" w:hAnsi="Times New Roman" w:cs="Times New Roman"/>
          <w:sz w:val="20"/>
          <w:szCs w:val="20"/>
          <w:lang w:eastAsia="ru-RU"/>
        </w:rPr>
        <w:t xml:space="preserve"> – С</w:t>
      </w:r>
    </w:p>
    <w:p w14:paraId="42A3E9A6" w14:textId="77777777" w:rsidR="00EA098F" w:rsidRPr="00B368B4" w:rsidRDefault="00EA098F" w:rsidP="00EA098F">
      <w:pPr>
        <w:spacing w:after="0" w:line="240" w:lineRule="auto"/>
        <w:rPr>
          <w:rFonts w:ascii="Times New Roman" w:eastAsia="Times New Roman" w:hAnsi="Times New Roman" w:cs="Times New Roman"/>
          <w:sz w:val="20"/>
          <w:szCs w:val="20"/>
          <w:lang w:eastAsia="ru-RU"/>
        </w:rPr>
      </w:pPr>
      <w:r w:rsidRPr="00B368B4">
        <w:rPr>
          <w:rFonts w:ascii="Times New Roman" w:eastAsia="Times New Roman" w:hAnsi="Times New Roman" w:cs="Times New Roman"/>
          <w:sz w:val="20"/>
          <w:szCs w:val="20"/>
          <w:lang w:eastAsia="ru-RU"/>
        </w:rPr>
        <w:t>- Сейсмостойкость - 5 и менее баллов</w:t>
      </w:r>
    </w:p>
    <w:p w14:paraId="25476238" w14:textId="054E0548" w:rsidR="00EA098F" w:rsidRPr="00B368B4" w:rsidRDefault="00EA098F" w:rsidP="00EA098F">
      <w:pPr>
        <w:spacing w:after="0" w:line="240" w:lineRule="auto"/>
        <w:rPr>
          <w:rFonts w:ascii="Times New Roman" w:eastAsia="Times New Roman" w:hAnsi="Times New Roman" w:cs="Times New Roman"/>
          <w:sz w:val="20"/>
          <w:szCs w:val="20"/>
          <w:lang w:eastAsia="ru-RU"/>
        </w:rPr>
      </w:pPr>
      <w:r w:rsidRPr="00B368B4">
        <w:rPr>
          <w:rFonts w:ascii="Times New Roman" w:eastAsia="Times New Roman" w:hAnsi="Times New Roman" w:cs="Times New Roman"/>
          <w:sz w:val="20"/>
          <w:szCs w:val="20"/>
          <w:lang w:eastAsia="ru-RU"/>
        </w:rPr>
        <w:t xml:space="preserve">- Материал наружных стен и каркаса объекта: </w:t>
      </w:r>
      <w:r w:rsidR="00854303" w:rsidRPr="00B368B4">
        <w:rPr>
          <w:rFonts w:ascii="Times New Roman" w:eastAsia="Times New Roman" w:hAnsi="Times New Roman" w:cs="Times New Roman"/>
          <w:sz w:val="20"/>
          <w:szCs w:val="20"/>
          <w:lang w:eastAsia="ru-RU"/>
        </w:rPr>
        <w:t xml:space="preserve">со сборным железобетонным каркасом и стенами из мелкоштучных </w:t>
      </w:r>
      <w:r w:rsidRPr="00B368B4">
        <w:rPr>
          <w:rFonts w:ascii="Times New Roman" w:eastAsia="Times New Roman" w:hAnsi="Times New Roman" w:cs="Times New Roman"/>
          <w:sz w:val="20"/>
          <w:szCs w:val="20"/>
          <w:lang w:eastAsia="ru-RU"/>
        </w:rPr>
        <w:t>материалов (кирпич, керамические камни, блоки и др.)</w:t>
      </w:r>
    </w:p>
    <w:p w14:paraId="3E8FBAD0" w14:textId="1D2D40EC" w:rsidR="00EA098F" w:rsidRPr="00B368B4" w:rsidRDefault="00EA098F" w:rsidP="00EA098F">
      <w:pPr>
        <w:spacing w:after="0" w:line="240" w:lineRule="auto"/>
        <w:rPr>
          <w:rFonts w:ascii="Times New Roman" w:eastAsia="Times New Roman" w:hAnsi="Times New Roman" w:cs="Times New Roman"/>
          <w:sz w:val="20"/>
          <w:szCs w:val="20"/>
          <w:lang w:eastAsia="ru-RU"/>
        </w:rPr>
      </w:pPr>
      <w:r w:rsidRPr="00B368B4">
        <w:rPr>
          <w:rFonts w:ascii="Times New Roman" w:eastAsia="Times New Roman" w:hAnsi="Times New Roman" w:cs="Times New Roman"/>
          <w:sz w:val="20"/>
          <w:szCs w:val="20"/>
          <w:lang w:eastAsia="ru-RU"/>
        </w:rPr>
        <w:t xml:space="preserve">- Материал поэтажных перекрытий – сборные </w:t>
      </w:r>
      <w:proofErr w:type="gramStart"/>
      <w:r w:rsidRPr="00B368B4">
        <w:rPr>
          <w:rFonts w:ascii="Times New Roman" w:eastAsia="Times New Roman" w:hAnsi="Times New Roman" w:cs="Times New Roman"/>
          <w:sz w:val="20"/>
          <w:szCs w:val="20"/>
          <w:lang w:eastAsia="ru-RU"/>
        </w:rPr>
        <w:t xml:space="preserve">железобетонные </w:t>
      </w:r>
      <w:r w:rsidR="00854303" w:rsidRPr="00B368B4">
        <w:rPr>
          <w:rFonts w:ascii="Times New Roman" w:eastAsia="Times New Roman" w:hAnsi="Times New Roman" w:cs="Times New Roman"/>
          <w:sz w:val="20"/>
          <w:szCs w:val="20"/>
          <w:lang w:eastAsia="ru-RU"/>
        </w:rPr>
        <w:t xml:space="preserve"> многопустотные</w:t>
      </w:r>
      <w:proofErr w:type="gramEnd"/>
      <w:r w:rsidR="00854303" w:rsidRPr="00B368B4">
        <w:rPr>
          <w:rFonts w:ascii="Times New Roman" w:eastAsia="Times New Roman" w:hAnsi="Times New Roman" w:cs="Times New Roman"/>
          <w:sz w:val="20"/>
          <w:szCs w:val="20"/>
          <w:lang w:eastAsia="ru-RU"/>
        </w:rPr>
        <w:t xml:space="preserve"> плиты</w:t>
      </w:r>
    </w:p>
    <w:p w14:paraId="2AFE8772" w14:textId="1875EFDC" w:rsidR="00EA098F" w:rsidRPr="00B368B4" w:rsidRDefault="00EA098F" w:rsidP="00EA098F">
      <w:pPr>
        <w:spacing w:after="0" w:line="240" w:lineRule="auto"/>
        <w:rPr>
          <w:rFonts w:ascii="Times New Roman" w:eastAsia="Times New Roman" w:hAnsi="Times New Roman" w:cs="Times New Roman"/>
          <w:sz w:val="20"/>
          <w:szCs w:val="20"/>
          <w:lang w:eastAsia="ru-RU"/>
        </w:rPr>
      </w:pPr>
      <w:r w:rsidRPr="00B368B4">
        <w:rPr>
          <w:rFonts w:ascii="Times New Roman" w:eastAsia="Times New Roman" w:hAnsi="Times New Roman" w:cs="Times New Roman"/>
          <w:sz w:val="20"/>
          <w:szCs w:val="20"/>
          <w:lang w:eastAsia="ru-RU"/>
        </w:rPr>
        <w:t xml:space="preserve">- Площадь застройки – </w:t>
      </w:r>
      <w:r w:rsidR="00CC182E" w:rsidRPr="00B368B4">
        <w:rPr>
          <w:rFonts w:ascii="Times New Roman" w:eastAsia="Times New Roman" w:hAnsi="Times New Roman" w:cs="Times New Roman"/>
          <w:sz w:val="20"/>
          <w:szCs w:val="20"/>
          <w:lang w:eastAsia="ru-RU"/>
        </w:rPr>
        <w:t>1118,55</w:t>
      </w:r>
      <w:r w:rsidRPr="00B368B4">
        <w:rPr>
          <w:rFonts w:ascii="Times New Roman" w:eastAsia="Times New Roman" w:hAnsi="Times New Roman" w:cs="Times New Roman"/>
          <w:sz w:val="20"/>
          <w:szCs w:val="20"/>
          <w:lang w:eastAsia="ru-RU"/>
        </w:rPr>
        <w:t xml:space="preserve"> </w:t>
      </w:r>
      <w:proofErr w:type="spellStart"/>
      <w:r w:rsidRPr="00B368B4">
        <w:rPr>
          <w:rFonts w:ascii="Times New Roman" w:eastAsia="Times New Roman" w:hAnsi="Times New Roman" w:cs="Times New Roman"/>
          <w:sz w:val="20"/>
          <w:szCs w:val="20"/>
          <w:lang w:eastAsia="ru-RU"/>
        </w:rPr>
        <w:t>кв.м</w:t>
      </w:r>
      <w:proofErr w:type="spellEnd"/>
      <w:r w:rsidRPr="00B368B4">
        <w:rPr>
          <w:rFonts w:ascii="Times New Roman" w:eastAsia="Times New Roman" w:hAnsi="Times New Roman" w:cs="Times New Roman"/>
          <w:sz w:val="20"/>
          <w:szCs w:val="20"/>
          <w:lang w:eastAsia="ru-RU"/>
        </w:rPr>
        <w:t>.</w:t>
      </w:r>
    </w:p>
    <w:p w14:paraId="08EA4E6B" w14:textId="664B0200" w:rsidR="00117DB8" w:rsidRPr="00B368B4" w:rsidRDefault="00B91B2C" w:rsidP="00B91B2C">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 </w:t>
      </w:r>
      <w:r w:rsidR="00117DB8" w:rsidRPr="00B368B4">
        <w:rPr>
          <w:rFonts w:ascii="Times New Roman" w:eastAsiaTheme="minorEastAsia" w:hAnsi="Times New Roman" w:cs="Times New Roman"/>
          <w:sz w:val="19"/>
          <w:szCs w:val="19"/>
          <w:lang w:eastAsia="ru-RU"/>
        </w:rPr>
        <w:t>1.1.4. Объект долевого строительства - жилое помещение (квартира) (далее по тексту – «Объект») в объекте недвижимости, указанное в настоящем договоре, подлежащее передаче Участнику долевого строительства после получения разрешения на ввод в эксплуатацию указанного Объекта недвижимости при условии надлежащего исполнения Участником обязательств по настоящему договору.</w:t>
      </w:r>
    </w:p>
    <w:p w14:paraId="1FCF0DDA"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1.1.5. Основанием для заключения настоящего договора являются:</w:t>
      </w:r>
    </w:p>
    <w:p w14:paraId="655339C3" w14:textId="02F247F6"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 </w:t>
      </w:r>
      <w:r w:rsidR="00471F61" w:rsidRPr="00B368B4">
        <w:rPr>
          <w:rFonts w:ascii="Times New Roman" w:eastAsiaTheme="minorEastAsia" w:hAnsi="Times New Roman" w:cs="Times New Roman"/>
          <w:sz w:val="19"/>
          <w:szCs w:val="19"/>
          <w:lang w:eastAsia="ru-RU"/>
        </w:rPr>
        <w:t xml:space="preserve">Договор </w:t>
      </w:r>
      <w:r w:rsidR="00755126" w:rsidRPr="00B368B4">
        <w:rPr>
          <w:rFonts w:ascii="Times New Roman" w:eastAsiaTheme="minorEastAsia" w:hAnsi="Times New Roman" w:cs="Times New Roman"/>
          <w:sz w:val="19"/>
          <w:szCs w:val="19"/>
          <w:lang w:eastAsia="ru-RU"/>
        </w:rPr>
        <w:t>субаренды земельных участков №22 от 01.09.2021г.</w:t>
      </w:r>
      <w:r w:rsidRPr="00B368B4">
        <w:rPr>
          <w:rFonts w:ascii="Times New Roman" w:eastAsiaTheme="minorEastAsia" w:hAnsi="Times New Roman" w:cs="Times New Roman"/>
          <w:sz w:val="19"/>
          <w:szCs w:val="19"/>
          <w:lang w:eastAsia="ru-RU"/>
        </w:rPr>
        <w:t xml:space="preserve">, дата государственной регистрации </w:t>
      </w:r>
      <w:r w:rsidR="00755126" w:rsidRPr="00B368B4">
        <w:rPr>
          <w:rFonts w:ascii="Times New Roman" w:eastAsiaTheme="minorEastAsia" w:hAnsi="Times New Roman" w:cs="Times New Roman"/>
          <w:sz w:val="19"/>
          <w:szCs w:val="19"/>
          <w:lang w:eastAsia="ru-RU"/>
        </w:rPr>
        <w:t>19.10.2021</w:t>
      </w:r>
      <w:r w:rsidRPr="00B368B4">
        <w:rPr>
          <w:rFonts w:ascii="Times New Roman" w:eastAsiaTheme="minorEastAsia" w:hAnsi="Times New Roman" w:cs="Times New Roman"/>
          <w:sz w:val="19"/>
          <w:szCs w:val="19"/>
          <w:lang w:eastAsia="ru-RU"/>
        </w:rPr>
        <w:t xml:space="preserve"> года, номер государственной регистрации</w:t>
      </w:r>
      <w:r w:rsidR="00755126" w:rsidRPr="00B368B4">
        <w:rPr>
          <w:rFonts w:ascii="Times New Roman" w:eastAsiaTheme="minorEastAsia" w:hAnsi="Times New Roman" w:cs="Times New Roman"/>
          <w:sz w:val="19"/>
          <w:szCs w:val="19"/>
          <w:lang w:eastAsia="ru-RU"/>
        </w:rPr>
        <w:t xml:space="preserve"> 36:28:0107003:1-36/091/2021-</w:t>
      </w:r>
      <w:proofErr w:type="gramStart"/>
      <w:r w:rsidR="00755126" w:rsidRPr="00B368B4">
        <w:rPr>
          <w:rFonts w:ascii="Times New Roman" w:eastAsiaTheme="minorEastAsia" w:hAnsi="Times New Roman" w:cs="Times New Roman"/>
          <w:sz w:val="19"/>
          <w:szCs w:val="19"/>
          <w:lang w:eastAsia="ru-RU"/>
        </w:rPr>
        <w:t>15</w:t>
      </w:r>
      <w:r w:rsidRPr="00B368B4">
        <w:rPr>
          <w:rFonts w:ascii="Times New Roman" w:eastAsiaTheme="minorEastAsia" w:hAnsi="Times New Roman" w:cs="Times New Roman"/>
          <w:sz w:val="19"/>
          <w:szCs w:val="19"/>
          <w:lang w:eastAsia="ru-RU"/>
        </w:rPr>
        <w:t xml:space="preserve"> </w:t>
      </w:r>
      <w:r w:rsidR="00755126" w:rsidRPr="00B368B4">
        <w:rPr>
          <w:rFonts w:ascii="Times New Roman" w:eastAsiaTheme="minorEastAsia" w:hAnsi="Times New Roman" w:cs="Times New Roman"/>
          <w:sz w:val="19"/>
          <w:szCs w:val="19"/>
          <w:lang w:eastAsia="ru-RU"/>
        </w:rPr>
        <w:t xml:space="preserve"> </w:t>
      </w:r>
      <w:r w:rsidRPr="00B368B4">
        <w:rPr>
          <w:rFonts w:ascii="Times New Roman" w:eastAsiaTheme="minorEastAsia" w:hAnsi="Times New Roman" w:cs="Times New Roman"/>
          <w:sz w:val="19"/>
          <w:szCs w:val="19"/>
          <w:lang w:eastAsia="ru-RU"/>
        </w:rPr>
        <w:t>;</w:t>
      </w:r>
      <w:proofErr w:type="gramEnd"/>
      <w:r w:rsidR="00F12DC1" w:rsidRPr="00B368B4">
        <w:rPr>
          <w:rFonts w:ascii="Times New Roman" w:eastAsiaTheme="minorEastAsia" w:hAnsi="Times New Roman" w:cs="Times New Roman"/>
          <w:sz w:val="19"/>
          <w:szCs w:val="19"/>
          <w:lang w:eastAsia="ru-RU"/>
        </w:rPr>
        <w:t xml:space="preserve"> Акт приема-передачи от 01.09.2021 г.</w:t>
      </w:r>
    </w:p>
    <w:p w14:paraId="68F465CD" w14:textId="6C206630" w:rsidR="00F12DC1" w:rsidRPr="00B368B4" w:rsidRDefault="00F12DC1"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 Дополнительное соглашение №1 от 14.10.2021 г.  </w:t>
      </w:r>
      <w:r w:rsidR="00854303" w:rsidRPr="00B368B4">
        <w:rPr>
          <w:rFonts w:ascii="Times New Roman" w:eastAsiaTheme="minorEastAsia" w:hAnsi="Times New Roman" w:cs="Times New Roman"/>
          <w:sz w:val="19"/>
          <w:szCs w:val="19"/>
          <w:lang w:eastAsia="ru-RU"/>
        </w:rPr>
        <w:t xml:space="preserve"> к </w:t>
      </w:r>
      <w:r w:rsidRPr="00B368B4">
        <w:rPr>
          <w:rFonts w:ascii="Times New Roman" w:eastAsiaTheme="minorEastAsia" w:hAnsi="Times New Roman" w:cs="Times New Roman"/>
          <w:sz w:val="19"/>
          <w:szCs w:val="19"/>
          <w:lang w:eastAsia="ru-RU"/>
        </w:rPr>
        <w:t xml:space="preserve">договору субаренды земельных участков №22 от 01.09.2021 г. </w:t>
      </w:r>
    </w:p>
    <w:p w14:paraId="14DF8AD5" w14:textId="77777777" w:rsidR="00633EAB" w:rsidRPr="00B368B4" w:rsidRDefault="00B26EA4" w:rsidP="00633EAB">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B368B4">
        <w:rPr>
          <w:rFonts w:ascii="Times New Roman" w:eastAsiaTheme="minorEastAsia" w:hAnsi="Times New Roman" w:cs="Times New Roman"/>
          <w:sz w:val="19"/>
          <w:szCs w:val="19"/>
          <w:lang w:eastAsia="ru-RU"/>
        </w:rPr>
        <w:t>-</w:t>
      </w:r>
      <w:r w:rsidR="00755126" w:rsidRPr="00B368B4">
        <w:rPr>
          <w:rFonts w:ascii="Times New Roman" w:eastAsiaTheme="minorEastAsia" w:hAnsi="Times New Roman" w:cs="Times New Roman"/>
          <w:sz w:val="19"/>
          <w:szCs w:val="19"/>
          <w:lang w:eastAsia="ru-RU"/>
        </w:rPr>
        <w:t xml:space="preserve"> </w:t>
      </w:r>
      <w:r w:rsidR="00633EAB" w:rsidRPr="00B368B4">
        <w:rPr>
          <w:rFonts w:ascii="Times New Roman" w:hAnsi="Times New Roman" w:cs="Times New Roman"/>
          <w:sz w:val="19"/>
          <w:szCs w:val="19"/>
        </w:rPr>
        <w:t xml:space="preserve">Договор аренды земельного участка №22 от 14.08.2019 года,  </w:t>
      </w:r>
      <w:r w:rsidR="00633EAB" w:rsidRPr="00B368B4">
        <w:rPr>
          <w:rFonts w:ascii="Times New Roman" w:eastAsiaTheme="minorEastAsia" w:hAnsi="Times New Roman" w:cs="Times New Roman"/>
          <w:sz w:val="19"/>
          <w:szCs w:val="19"/>
          <w:lang w:eastAsia="ru-RU"/>
        </w:rPr>
        <w:t xml:space="preserve">дата государственной регистрации </w:t>
      </w:r>
      <w:r w:rsidR="00633EAB" w:rsidRPr="00B368B4">
        <w:rPr>
          <w:rFonts w:ascii="Times New Roman" w:hAnsi="Times New Roman" w:cs="Times New Roman"/>
          <w:sz w:val="19"/>
          <w:szCs w:val="19"/>
        </w:rPr>
        <w:t>21.08.2019 года</w:t>
      </w:r>
      <w:r w:rsidR="00633EAB" w:rsidRPr="00B368B4">
        <w:rPr>
          <w:rFonts w:ascii="Times New Roman" w:eastAsiaTheme="minorEastAsia" w:hAnsi="Times New Roman" w:cs="Times New Roman"/>
          <w:sz w:val="19"/>
          <w:szCs w:val="19"/>
          <w:lang w:eastAsia="ru-RU"/>
        </w:rPr>
        <w:t>, номер государственной регистрации</w:t>
      </w:r>
      <w:r w:rsidR="00633EAB" w:rsidRPr="00B368B4">
        <w:rPr>
          <w:rFonts w:ascii="Times New Roman" w:hAnsi="Times New Roman" w:cs="Times New Roman"/>
          <w:sz w:val="19"/>
          <w:szCs w:val="19"/>
        </w:rPr>
        <w:t xml:space="preserve"> 36:28:0107003:1-36/091/2019-7, </w:t>
      </w:r>
    </w:p>
    <w:p w14:paraId="4F5F097A" w14:textId="6F679844" w:rsidR="00633EAB" w:rsidRPr="00B368B4" w:rsidRDefault="00633EAB" w:rsidP="006676A1">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B368B4">
        <w:rPr>
          <w:rFonts w:ascii="Times New Roman" w:hAnsi="Times New Roman" w:cs="Times New Roman"/>
          <w:sz w:val="19"/>
          <w:szCs w:val="19"/>
        </w:rPr>
        <w:t xml:space="preserve">- Дополнительное соглашение от 15.01.2021г. к договору аренды земельного участка от 14.08.2019 г. №22 </w:t>
      </w:r>
      <w:r w:rsidRPr="00B368B4">
        <w:rPr>
          <w:rFonts w:ascii="Times New Roman" w:eastAsiaTheme="minorEastAsia" w:hAnsi="Times New Roman" w:cs="Times New Roman"/>
          <w:sz w:val="19"/>
          <w:szCs w:val="19"/>
          <w:lang w:eastAsia="ru-RU"/>
        </w:rPr>
        <w:t xml:space="preserve">дата государственной регистрации </w:t>
      </w:r>
      <w:r w:rsidRPr="00B368B4">
        <w:rPr>
          <w:rFonts w:ascii="Times New Roman" w:hAnsi="Times New Roman" w:cs="Times New Roman"/>
          <w:sz w:val="19"/>
          <w:szCs w:val="19"/>
        </w:rPr>
        <w:t>24.03.2021 года</w:t>
      </w:r>
      <w:r w:rsidRPr="00B368B4">
        <w:rPr>
          <w:rFonts w:ascii="Times New Roman" w:eastAsiaTheme="minorEastAsia" w:hAnsi="Times New Roman" w:cs="Times New Roman"/>
          <w:sz w:val="19"/>
          <w:szCs w:val="19"/>
          <w:lang w:eastAsia="ru-RU"/>
        </w:rPr>
        <w:t>, номер государственной регистрации</w:t>
      </w:r>
      <w:r w:rsidR="006676A1" w:rsidRPr="00B368B4">
        <w:rPr>
          <w:rFonts w:ascii="Times New Roman" w:eastAsiaTheme="minorEastAsia" w:hAnsi="Times New Roman" w:cs="Times New Roman"/>
          <w:sz w:val="19"/>
          <w:szCs w:val="19"/>
          <w:lang w:eastAsia="ru-RU"/>
        </w:rPr>
        <w:t xml:space="preserve"> </w:t>
      </w:r>
      <w:r w:rsidR="006676A1" w:rsidRPr="00B368B4">
        <w:rPr>
          <w:rFonts w:ascii="Times New Roman" w:hAnsi="Times New Roman" w:cs="Times New Roman"/>
          <w:sz w:val="19"/>
          <w:szCs w:val="19"/>
        </w:rPr>
        <w:t>36:28:0107003:1-36/091/2021-9,</w:t>
      </w:r>
    </w:p>
    <w:p w14:paraId="44DBD850" w14:textId="3DE30E45" w:rsidR="00117DB8" w:rsidRPr="00B368B4" w:rsidRDefault="00633EAB" w:rsidP="00633EAB">
      <w:pPr>
        <w:widowControl w:val="0"/>
        <w:suppressAutoHyphens/>
        <w:autoSpaceDE w:val="0"/>
        <w:autoSpaceDN w:val="0"/>
        <w:adjustRightInd w:val="0"/>
        <w:spacing w:after="0" w:line="240" w:lineRule="auto"/>
        <w:ind w:left="-567" w:right="-92"/>
        <w:jc w:val="both"/>
        <w:rPr>
          <w:rFonts w:ascii="Times New Roman" w:eastAsiaTheme="minorEastAsia" w:hAnsi="Times New Roman" w:cs="Times New Roman"/>
          <w:sz w:val="19"/>
          <w:szCs w:val="19"/>
          <w:lang w:eastAsia="ru-RU"/>
        </w:rPr>
      </w:pPr>
      <w:r w:rsidRPr="00B368B4">
        <w:rPr>
          <w:rFonts w:ascii="Times New Roman" w:hAnsi="Times New Roman" w:cs="Times New Roman"/>
          <w:sz w:val="19"/>
          <w:szCs w:val="19"/>
        </w:rPr>
        <w:t xml:space="preserve">       - Договор №1 переуступки прав и обязанностей арендатора по договору аренды земельного участка от 19.04.2021 года, </w:t>
      </w:r>
      <w:r w:rsidRPr="00B368B4">
        <w:rPr>
          <w:rFonts w:ascii="Times New Roman" w:eastAsiaTheme="minorEastAsia" w:hAnsi="Times New Roman" w:cs="Times New Roman"/>
          <w:sz w:val="19"/>
          <w:szCs w:val="19"/>
          <w:lang w:eastAsia="ru-RU"/>
        </w:rPr>
        <w:t xml:space="preserve">дата государственной регистрации </w:t>
      </w:r>
      <w:r w:rsidRPr="00B368B4">
        <w:rPr>
          <w:rFonts w:ascii="Times New Roman" w:hAnsi="Times New Roman" w:cs="Times New Roman"/>
          <w:sz w:val="19"/>
          <w:szCs w:val="19"/>
        </w:rPr>
        <w:t>20.07.2021 года</w:t>
      </w:r>
      <w:r w:rsidRPr="00B368B4">
        <w:rPr>
          <w:rFonts w:ascii="Times New Roman" w:eastAsiaTheme="minorEastAsia" w:hAnsi="Times New Roman" w:cs="Times New Roman"/>
          <w:sz w:val="19"/>
          <w:szCs w:val="19"/>
          <w:lang w:eastAsia="ru-RU"/>
        </w:rPr>
        <w:t>, номер государственной регистрации</w:t>
      </w:r>
      <w:r w:rsidRPr="00B368B4">
        <w:rPr>
          <w:rFonts w:ascii="Times New Roman" w:hAnsi="Times New Roman" w:cs="Times New Roman"/>
          <w:sz w:val="19"/>
          <w:szCs w:val="19"/>
        </w:rPr>
        <w:t xml:space="preserve"> 36:28:0107003:1-36/091/2021-12</w:t>
      </w:r>
      <w:r w:rsidR="006676A1" w:rsidRPr="00B368B4">
        <w:rPr>
          <w:rFonts w:ascii="Times New Roman" w:hAnsi="Times New Roman" w:cs="Times New Roman"/>
          <w:sz w:val="19"/>
          <w:szCs w:val="19"/>
        </w:rPr>
        <w:t>,</w:t>
      </w:r>
    </w:p>
    <w:p w14:paraId="4106532C" w14:textId="4AA73E83"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 Разрешение на строительство </w:t>
      </w:r>
      <w:r w:rsidR="00F2027A" w:rsidRPr="00B368B4">
        <w:rPr>
          <w:rFonts w:ascii="Times New Roman" w:eastAsiaTheme="minorEastAsia" w:hAnsi="Times New Roman" w:cs="Times New Roman"/>
          <w:sz w:val="19"/>
          <w:szCs w:val="19"/>
          <w:lang w:eastAsia="ru-RU"/>
        </w:rPr>
        <w:t xml:space="preserve">№ </w:t>
      </w:r>
      <w:r w:rsidR="00B44E36" w:rsidRPr="00B368B4">
        <w:rPr>
          <w:rFonts w:ascii="Times New Roman" w:eastAsiaTheme="minorEastAsia" w:hAnsi="Times New Roman" w:cs="Times New Roman"/>
          <w:sz w:val="19"/>
          <w:szCs w:val="19"/>
          <w:lang w:eastAsia="ru-RU"/>
        </w:rPr>
        <w:t>36-28-25-2023</w:t>
      </w:r>
      <w:r w:rsidR="00F2027A" w:rsidRPr="00B368B4">
        <w:rPr>
          <w:rFonts w:ascii="Times New Roman" w:eastAsiaTheme="minorEastAsia" w:hAnsi="Times New Roman" w:cs="Times New Roman"/>
          <w:sz w:val="19"/>
          <w:szCs w:val="19"/>
          <w:lang w:eastAsia="ru-RU"/>
        </w:rPr>
        <w:t xml:space="preserve">, выданное </w:t>
      </w:r>
      <w:r w:rsidR="00B44E36" w:rsidRPr="00B368B4">
        <w:rPr>
          <w:rFonts w:ascii="Times New Roman" w:eastAsiaTheme="minorEastAsia" w:hAnsi="Times New Roman" w:cs="Times New Roman"/>
          <w:sz w:val="19"/>
          <w:szCs w:val="19"/>
          <w:lang w:eastAsia="ru-RU"/>
        </w:rPr>
        <w:t>01.03.2023</w:t>
      </w:r>
      <w:r w:rsidR="00F2027A" w:rsidRPr="00B368B4">
        <w:rPr>
          <w:rFonts w:ascii="Times New Roman" w:eastAsiaTheme="minorEastAsia" w:hAnsi="Times New Roman" w:cs="Times New Roman"/>
          <w:sz w:val="19"/>
          <w:szCs w:val="19"/>
          <w:lang w:eastAsia="ru-RU"/>
        </w:rPr>
        <w:t xml:space="preserve"> года </w:t>
      </w:r>
      <w:r w:rsidR="00633EAB" w:rsidRPr="00B368B4">
        <w:rPr>
          <w:rFonts w:ascii="Times New Roman" w:eastAsiaTheme="minorEastAsia" w:hAnsi="Times New Roman" w:cs="Times New Roman"/>
          <w:sz w:val="19"/>
          <w:szCs w:val="19"/>
          <w:lang w:eastAsia="ru-RU"/>
        </w:rPr>
        <w:t>Администрацией Семилукского муниципального района Воронежской области</w:t>
      </w:r>
      <w:r w:rsidRPr="00B368B4">
        <w:rPr>
          <w:rFonts w:ascii="Times New Roman" w:eastAsiaTheme="minorEastAsia" w:hAnsi="Times New Roman" w:cs="Times New Roman"/>
          <w:sz w:val="19"/>
          <w:szCs w:val="19"/>
          <w:lang w:eastAsia="ru-RU"/>
        </w:rPr>
        <w:t>;</w:t>
      </w:r>
    </w:p>
    <w:p w14:paraId="4D14949D" w14:textId="29963117" w:rsidR="00CC7E2F" w:rsidRPr="00B368B4" w:rsidRDefault="00117DB8" w:rsidP="00CC7E2F">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Проектная декларация, ознакомиться с которой можно в соответствии с Федеральным законом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(далее – Федеральный закон) в офисе  продаж Застройщика, а также в информационно-телекоммуникационной сети "Интернет" на сайте Единой информационной системы жилищного строительства: https://наш.дом.рф, согласно п. 2 ст. 19, ст. 23.3 Федерального закона.</w:t>
      </w:r>
    </w:p>
    <w:p w14:paraId="6B19D8BC" w14:textId="12F6D5C8" w:rsidR="009B41FB" w:rsidRPr="00B368B4" w:rsidRDefault="009B41FB" w:rsidP="00CC7E2F">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Положительное заключение негосударственной экспертизы №36-2-1-2-0</w:t>
      </w:r>
      <w:r w:rsidR="00B44E36" w:rsidRPr="00B368B4">
        <w:rPr>
          <w:rFonts w:ascii="Times New Roman" w:eastAsiaTheme="minorEastAsia" w:hAnsi="Times New Roman" w:cs="Times New Roman"/>
          <w:sz w:val="19"/>
          <w:szCs w:val="19"/>
          <w:lang w:eastAsia="ru-RU"/>
        </w:rPr>
        <w:t>8689</w:t>
      </w:r>
      <w:r w:rsidR="00180C21" w:rsidRPr="00B368B4">
        <w:rPr>
          <w:rFonts w:ascii="Times New Roman" w:eastAsiaTheme="minorEastAsia" w:hAnsi="Times New Roman" w:cs="Times New Roman"/>
          <w:sz w:val="19"/>
          <w:szCs w:val="19"/>
          <w:lang w:eastAsia="ru-RU"/>
        </w:rPr>
        <w:t>-202</w:t>
      </w:r>
      <w:r w:rsidR="00B44E36" w:rsidRPr="00B368B4">
        <w:rPr>
          <w:rFonts w:ascii="Times New Roman" w:eastAsiaTheme="minorEastAsia" w:hAnsi="Times New Roman" w:cs="Times New Roman"/>
          <w:sz w:val="19"/>
          <w:szCs w:val="19"/>
          <w:lang w:eastAsia="ru-RU"/>
        </w:rPr>
        <w:t>3</w:t>
      </w:r>
      <w:r w:rsidRPr="00B368B4">
        <w:rPr>
          <w:rFonts w:ascii="Times New Roman" w:eastAsiaTheme="minorEastAsia" w:hAnsi="Times New Roman" w:cs="Times New Roman"/>
          <w:sz w:val="19"/>
          <w:szCs w:val="19"/>
          <w:lang w:eastAsia="ru-RU"/>
        </w:rPr>
        <w:t xml:space="preserve"> от </w:t>
      </w:r>
      <w:r w:rsidR="00B44E36" w:rsidRPr="00B368B4">
        <w:rPr>
          <w:rFonts w:ascii="Times New Roman" w:eastAsiaTheme="minorEastAsia" w:hAnsi="Times New Roman" w:cs="Times New Roman"/>
          <w:sz w:val="19"/>
          <w:szCs w:val="19"/>
          <w:lang w:eastAsia="ru-RU"/>
        </w:rPr>
        <w:t>23.02.2023</w:t>
      </w:r>
      <w:r w:rsidRPr="00B368B4">
        <w:rPr>
          <w:rFonts w:ascii="Times New Roman" w:eastAsiaTheme="minorEastAsia" w:hAnsi="Times New Roman" w:cs="Times New Roman"/>
          <w:sz w:val="19"/>
          <w:szCs w:val="19"/>
          <w:lang w:eastAsia="ru-RU"/>
        </w:rPr>
        <w:t xml:space="preserve"> года,  выданное ООО </w:t>
      </w:r>
      <w:r w:rsidRPr="00B368B4">
        <w:rPr>
          <w:rFonts w:ascii="Times New Roman" w:eastAsiaTheme="minorEastAsia" w:hAnsi="Times New Roman" w:cs="Times New Roman"/>
          <w:sz w:val="19"/>
          <w:szCs w:val="19"/>
          <w:lang w:eastAsia="ru-RU"/>
        </w:rPr>
        <w:lastRenderedPageBreak/>
        <w:t>«</w:t>
      </w:r>
      <w:proofErr w:type="spellStart"/>
      <w:r w:rsidRPr="00B368B4">
        <w:rPr>
          <w:rFonts w:ascii="Times New Roman" w:eastAsiaTheme="minorEastAsia" w:hAnsi="Times New Roman" w:cs="Times New Roman"/>
          <w:sz w:val="19"/>
          <w:szCs w:val="19"/>
          <w:lang w:eastAsia="ru-RU"/>
        </w:rPr>
        <w:t>Архэкспертпроект</w:t>
      </w:r>
      <w:proofErr w:type="spellEnd"/>
      <w:r w:rsidRPr="00B368B4">
        <w:rPr>
          <w:rFonts w:ascii="Times New Roman" w:eastAsiaTheme="minorEastAsia" w:hAnsi="Times New Roman" w:cs="Times New Roman"/>
          <w:sz w:val="19"/>
          <w:szCs w:val="19"/>
          <w:lang w:eastAsia="ru-RU"/>
        </w:rPr>
        <w:t>» Свидетельство об аккредитации на право проведения негосударственной экспертизы результатов инженерных изысканий № RA.RU.611785 от 23.12.2019 г.</w:t>
      </w:r>
    </w:p>
    <w:p w14:paraId="3CAD3907" w14:textId="77777777" w:rsidR="000415D6" w:rsidRPr="002A17C9" w:rsidRDefault="000415D6" w:rsidP="000415D6">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A17C9">
        <w:rPr>
          <w:rFonts w:ascii="Times New Roman" w:eastAsiaTheme="minorEastAsia" w:hAnsi="Times New Roman" w:cs="Times New Roman"/>
          <w:sz w:val="19"/>
          <w:szCs w:val="19"/>
          <w:lang w:eastAsia="ru-RU"/>
        </w:rPr>
        <w:t xml:space="preserve">- Положительное заключение негосударственной экспертизы №36-2-1-1-07833-2023 от 20.02.2023 </w:t>
      </w:r>
      <w:proofErr w:type="gramStart"/>
      <w:r w:rsidRPr="002A17C9">
        <w:rPr>
          <w:rFonts w:ascii="Times New Roman" w:eastAsiaTheme="minorEastAsia" w:hAnsi="Times New Roman" w:cs="Times New Roman"/>
          <w:sz w:val="19"/>
          <w:szCs w:val="19"/>
          <w:lang w:eastAsia="ru-RU"/>
        </w:rPr>
        <w:t>года,  выданное</w:t>
      </w:r>
      <w:proofErr w:type="gramEnd"/>
      <w:r w:rsidRPr="002A17C9">
        <w:rPr>
          <w:rFonts w:ascii="Times New Roman" w:eastAsiaTheme="minorEastAsia" w:hAnsi="Times New Roman" w:cs="Times New Roman"/>
          <w:sz w:val="19"/>
          <w:szCs w:val="19"/>
          <w:lang w:eastAsia="ru-RU"/>
        </w:rPr>
        <w:t xml:space="preserve"> ФГБОУ ВО «ВГТУ НПЦ «</w:t>
      </w:r>
      <w:proofErr w:type="spellStart"/>
      <w:r w:rsidRPr="002A17C9">
        <w:rPr>
          <w:rFonts w:ascii="Times New Roman" w:eastAsiaTheme="minorEastAsia" w:hAnsi="Times New Roman" w:cs="Times New Roman"/>
          <w:sz w:val="19"/>
          <w:szCs w:val="19"/>
          <w:lang w:eastAsia="ru-RU"/>
        </w:rPr>
        <w:t>СтройПроектКонтроль</w:t>
      </w:r>
      <w:proofErr w:type="spellEnd"/>
      <w:r w:rsidRPr="002A17C9">
        <w:rPr>
          <w:rFonts w:ascii="Times New Roman" w:eastAsiaTheme="minorEastAsia" w:hAnsi="Times New Roman" w:cs="Times New Roman"/>
          <w:sz w:val="19"/>
          <w:szCs w:val="19"/>
          <w:lang w:eastAsia="ru-RU"/>
        </w:rPr>
        <w:t>».  Свидетельство об аккредитации на право проведения негосударственной экспертизы результатов инженерных изысканий № RA.RU.612110 от 30.11.2021 г.</w:t>
      </w:r>
    </w:p>
    <w:p w14:paraId="7B0F9F02" w14:textId="35F84696" w:rsidR="00117DB8" w:rsidRPr="00273F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73FA1">
        <w:rPr>
          <w:rFonts w:ascii="Times New Roman" w:eastAsiaTheme="minorEastAsia" w:hAnsi="Times New Roman" w:cs="Times New Roman"/>
          <w:sz w:val="19"/>
          <w:szCs w:val="19"/>
          <w:lang w:eastAsia="ru-RU"/>
        </w:rPr>
        <w:t>1.1.6. На момент заключения настоящего договора Участник долевого строительства ознакомлен со всей имеющейся у Застройщика проектной, разрешительной и иной необходимой документацией на Объект недвижимости - жилой дом (в целом) и Объект долевого строительства - квартиру (в частности), в том числе о правах Застройщика на земельный участок, ограничениях (обременениях) прав, с проектной декларацией, включающей в себя информацию о Застройщике и информацию о проекте строительства, предусмотренную ст. ст. 20, 21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а также подписанием настоящего договора Участник долевого строительства подтверждает, что ему в соответствии со ст. ст. 8, 9, 10 Закона РФ №2300-1 «О защите прав потребителей» от 07.02.1992г. предоставлена в полном объеме необходимая, надлежащая и достоверная информация, предусмотренная действующим законодательством РФ.</w:t>
      </w:r>
    </w:p>
    <w:p w14:paraId="215419AC" w14:textId="0010E59A" w:rsidR="00117DB8" w:rsidRPr="006676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color w:val="FF0000"/>
          <w:sz w:val="19"/>
          <w:szCs w:val="19"/>
          <w:lang w:eastAsia="ru-RU"/>
        </w:rPr>
      </w:pPr>
      <w:r w:rsidRPr="00273FA1">
        <w:rPr>
          <w:rFonts w:ascii="Times New Roman" w:eastAsiaTheme="minorEastAsia" w:hAnsi="Times New Roman" w:cs="Times New Roman"/>
          <w:sz w:val="19"/>
          <w:szCs w:val="19"/>
          <w:lang w:eastAsia="ru-RU"/>
        </w:rPr>
        <w:t xml:space="preserve">1.1.7. </w:t>
      </w:r>
      <w:r w:rsidR="00DA1AC7" w:rsidRPr="00273FA1">
        <w:rPr>
          <w:rFonts w:ascii="Times New Roman" w:eastAsiaTheme="minorEastAsia" w:hAnsi="Times New Roman" w:cs="Times New Roman"/>
          <w:sz w:val="19"/>
          <w:szCs w:val="19"/>
          <w:lang w:eastAsia="ru-RU"/>
        </w:rPr>
        <w:t>Плановой д</w:t>
      </w:r>
      <w:r w:rsidRPr="00273FA1">
        <w:rPr>
          <w:rFonts w:ascii="Times New Roman" w:eastAsiaTheme="minorEastAsia" w:hAnsi="Times New Roman" w:cs="Times New Roman"/>
          <w:sz w:val="19"/>
          <w:szCs w:val="19"/>
          <w:lang w:eastAsia="ru-RU"/>
        </w:rPr>
        <w:t xml:space="preserve">атой сдачи (ввода) Объекта недвижимости в эксплуатацию </w:t>
      </w:r>
      <w:proofErr w:type="gramStart"/>
      <w:r w:rsidRPr="00273FA1">
        <w:rPr>
          <w:rFonts w:ascii="Times New Roman" w:eastAsiaTheme="minorEastAsia" w:hAnsi="Times New Roman" w:cs="Times New Roman"/>
          <w:sz w:val="19"/>
          <w:szCs w:val="19"/>
          <w:lang w:eastAsia="ru-RU"/>
        </w:rPr>
        <w:t xml:space="preserve">считается </w:t>
      </w:r>
      <w:r w:rsidR="006B14DC">
        <w:rPr>
          <w:rFonts w:ascii="Times New Roman" w:eastAsiaTheme="minorEastAsia" w:hAnsi="Times New Roman" w:cs="Times New Roman"/>
          <w:sz w:val="19"/>
          <w:szCs w:val="19"/>
          <w:lang w:eastAsia="ru-RU"/>
        </w:rPr>
        <w:t xml:space="preserve"> </w:t>
      </w:r>
      <w:r w:rsidR="007B2568" w:rsidRPr="006676A1">
        <w:rPr>
          <w:rFonts w:ascii="Times New Roman" w:eastAsiaTheme="minorEastAsia" w:hAnsi="Times New Roman" w:cs="Times New Roman"/>
          <w:color w:val="FF0000"/>
          <w:sz w:val="19"/>
          <w:szCs w:val="19"/>
          <w:lang w:eastAsia="ru-RU"/>
        </w:rPr>
        <w:t>30.</w:t>
      </w:r>
      <w:r w:rsidR="006B14DC">
        <w:rPr>
          <w:rFonts w:ascii="Times New Roman" w:eastAsiaTheme="minorEastAsia" w:hAnsi="Times New Roman" w:cs="Times New Roman"/>
          <w:color w:val="FF0000"/>
          <w:sz w:val="19"/>
          <w:szCs w:val="19"/>
          <w:lang w:eastAsia="ru-RU"/>
        </w:rPr>
        <w:t>03</w:t>
      </w:r>
      <w:r w:rsidR="007B2568" w:rsidRPr="006676A1">
        <w:rPr>
          <w:rFonts w:ascii="Times New Roman" w:eastAsiaTheme="minorEastAsia" w:hAnsi="Times New Roman" w:cs="Times New Roman"/>
          <w:color w:val="FF0000"/>
          <w:sz w:val="19"/>
          <w:szCs w:val="19"/>
          <w:lang w:eastAsia="ru-RU"/>
        </w:rPr>
        <w:t>.202</w:t>
      </w:r>
      <w:r w:rsidR="006B14DC">
        <w:rPr>
          <w:rFonts w:ascii="Times New Roman" w:eastAsiaTheme="minorEastAsia" w:hAnsi="Times New Roman" w:cs="Times New Roman"/>
          <w:color w:val="FF0000"/>
          <w:sz w:val="19"/>
          <w:szCs w:val="19"/>
          <w:lang w:eastAsia="ru-RU"/>
        </w:rPr>
        <w:t>5</w:t>
      </w:r>
      <w:proofErr w:type="gramEnd"/>
      <w:r w:rsidR="007B2568" w:rsidRPr="006676A1">
        <w:rPr>
          <w:rFonts w:ascii="Times New Roman" w:eastAsiaTheme="minorEastAsia" w:hAnsi="Times New Roman" w:cs="Times New Roman"/>
          <w:color w:val="FF0000"/>
          <w:sz w:val="19"/>
          <w:szCs w:val="19"/>
          <w:lang w:eastAsia="ru-RU"/>
        </w:rPr>
        <w:t xml:space="preserve"> г</w:t>
      </w:r>
      <w:r w:rsidR="006B14DC">
        <w:rPr>
          <w:rFonts w:ascii="Times New Roman" w:eastAsiaTheme="minorEastAsia" w:hAnsi="Times New Roman" w:cs="Times New Roman"/>
          <w:color w:val="FF0000"/>
          <w:sz w:val="19"/>
          <w:szCs w:val="19"/>
          <w:lang w:eastAsia="ru-RU"/>
        </w:rPr>
        <w:t>ода</w:t>
      </w:r>
      <w:r w:rsidR="007B2568" w:rsidRPr="006676A1">
        <w:rPr>
          <w:rFonts w:ascii="Times New Roman" w:eastAsiaTheme="minorEastAsia" w:hAnsi="Times New Roman" w:cs="Times New Roman"/>
          <w:color w:val="FF0000"/>
          <w:sz w:val="19"/>
          <w:szCs w:val="19"/>
          <w:lang w:eastAsia="ru-RU"/>
        </w:rPr>
        <w:t>.</w:t>
      </w:r>
    </w:p>
    <w:p w14:paraId="0ED351C6" w14:textId="26608F3B" w:rsidR="009328A4" w:rsidRPr="006676A1" w:rsidRDefault="009328A4" w:rsidP="009328A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color w:val="FF0000"/>
          <w:sz w:val="19"/>
          <w:szCs w:val="19"/>
          <w:lang w:eastAsia="ru-RU"/>
        </w:rPr>
      </w:pPr>
      <w:r w:rsidRPr="00273FA1">
        <w:rPr>
          <w:rFonts w:ascii="Times New Roman" w:eastAsiaTheme="minorEastAsia" w:hAnsi="Times New Roman" w:cs="Times New Roman"/>
          <w:sz w:val="19"/>
          <w:szCs w:val="19"/>
          <w:lang w:eastAsia="ru-RU"/>
        </w:rPr>
        <w:t xml:space="preserve">1.1.8. </w:t>
      </w:r>
      <w:r w:rsidRPr="00273FA1">
        <w:rPr>
          <w:rFonts w:ascii="Times New Roman" w:eastAsiaTheme="minorEastAsia" w:hAnsi="Times New Roman" w:cs="Times New Roman"/>
          <w:bCs/>
          <w:sz w:val="19"/>
          <w:szCs w:val="19"/>
          <w:lang w:eastAsia="ru-RU"/>
        </w:rPr>
        <w:t>Плановый срок окончания строительства Многоквартирного жилого дома — </w:t>
      </w:r>
      <w:r w:rsidR="006B14DC">
        <w:rPr>
          <w:rFonts w:ascii="Times New Roman" w:eastAsiaTheme="minorEastAsia" w:hAnsi="Times New Roman" w:cs="Times New Roman"/>
          <w:bCs/>
          <w:color w:val="FF0000"/>
          <w:sz w:val="19"/>
          <w:szCs w:val="19"/>
          <w:lang w:eastAsia="ru-RU"/>
        </w:rPr>
        <w:t>30.03.2025</w:t>
      </w:r>
      <w:r w:rsidRPr="006676A1">
        <w:rPr>
          <w:rFonts w:ascii="Times New Roman" w:eastAsiaTheme="minorEastAsia" w:hAnsi="Times New Roman" w:cs="Times New Roman"/>
          <w:bCs/>
          <w:color w:val="FF0000"/>
          <w:sz w:val="19"/>
          <w:szCs w:val="19"/>
          <w:lang w:eastAsia="ru-RU"/>
        </w:rPr>
        <w:t xml:space="preserve"> года</w:t>
      </w:r>
      <w:r w:rsidRPr="006676A1">
        <w:rPr>
          <w:rFonts w:ascii="Times New Roman" w:eastAsiaTheme="minorEastAsia" w:hAnsi="Times New Roman" w:cs="Times New Roman"/>
          <w:b/>
          <w:bCs/>
          <w:color w:val="FF0000"/>
          <w:sz w:val="19"/>
          <w:szCs w:val="19"/>
          <w:lang w:eastAsia="ru-RU"/>
        </w:rPr>
        <w:t xml:space="preserve">. </w:t>
      </w:r>
      <w:r w:rsidRPr="00273FA1">
        <w:rPr>
          <w:rFonts w:ascii="Times New Roman" w:eastAsiaTheme="minorEastAsia" w:hAnsi="Times New Roman" w:cs="Times New Roman"/>
          <w:sz w:val="19"/>
          <w:szCs w:val="19"/>
          <w:lang w:eastAsia="ru-RU"/>
        </w:rPr>
        <w:t xml:space="preserve">Срок передачи Участнику долевого строительства Объекта в Многоквартирном жилом доме в составе Объекта недвижимости -  </w:t>
      </w:r>
      <w:r w:rsidRPr="006676A1">
        <w:rPr>
          <w:rFonts w:ascii="Times New Roman" w:eastAsiaTheme="minorEastAsia" w:hAnsi="Times New Roman" w:cs="Times New Roman"/>
          <w:color w:val="FF0000"/>
          <w:sz w:val="19"/>
          <w:szCs w:val="19"/>
          <w:lang w:eastAsia="ru-RU"/>
        </w:rPr>
        <w:t xml:space="preserve">не позднее </w:t>
      </w:r>
      <w:r w:rsidR="006B14DC">
        <w:rPr>
          <w:rFonts w:ascii="Times New Roman" w:eastAsiaTheme="minorEastAsia" w:hAnsi="Times New Roman" w:cs="Times New Roman"/>
          <w:color w:val="FF0000"/>
          <w:sz w:val="19"/>
          <w:szCs w:val="19"/>
          <w:lang w:eastAsia="ru-RU"/>
        </w:rPr>
        <w:t>30.09.</w:t>
      </w:r>
      <w:r w:rsidRPr="006676A1">
        <w:rPr>
          <w:rFonts w:ascii="Times New Roman" w:eastAsiaTheme="minorEastAsia" w:hAnsi="Times New Roman" w:cs="Times New Roman"/>
          <w:color w:val="FF0000"/>
          <w:sz w:val="19"/>
          <w:szCs w:val="19"/>
          <w:lang w:eastAsia="ru-RU"/>
        </w:rPr>
        <w:t xml:space="preserve"> 202</w:t>
      </w:r>
      <w:r w:rsidR="006B14DC">
        <w:rPr>
          <w:rFonts w:ascii="Times New Roman" w:eastAsiaTheme="minorEastAsia" w:hAnsi="Times New Roman" w:cs="Times New Roman"/>
          <w:color w:val="FF0000"/>
          <w:sz w:val="19"/>
          <w:szCs w:val="19"/>
          <w:lang w:eastAsia="ru-RU"/>
        </w:rPr>
        <w:t>5</w:t>
      </w:r>
      <w:r w:rsidRPr="006676A1">
        <w:rPr>
          <w:rFonts w:ascii="Times New Roman" w:eastAsiaTheme="minorEastAsia" w:hAnsi="Times New Roman" w:cs="Times New Roman"/>
          <w:color w:val="FF0000"/>
          <w:sz w:val="19"/>
          <w:szCs w:val="19"/>
          <w:lang w:eastAsia="ru-RU"/>
        </w:rPr>
        <w:t xml:space="preserve"> года.</w:t>
      </w:r>
    </w:p>
    <w:p w14:paraId="18EE6A67"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0D749F81" w14:textId="77777777" w:rsidR="00117DB8" w:rsidRPr="00B368B4" w:rsidRDefault="00117DB8" w:rsidP="00117DB8">
      <w:pPr>
        <w:pStyle w:val="a7"/>
        <w:widowControl w:val="0"/>
        <w:numPr>
          <w:ilvl w:val="0"/>
          <w:numId w:val="5"/>
        </w:numPr>
        <w:suppressAutoHyphens/>
        <w:autoSpaceDE w:val="0"/>
        <w:autoSpaceDN w:val="0"/>
        <w:adjustRightInd w:val="0"/>
        <w:spacing w:after="0" w:line="240" w:lineRule="auto"/>
        <w:ind w:right="-92"/>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ПРЕДМЕТ ДОГОВОРА</w:t>
      </w:r>
    </w:p>
    <w:p w14:paraId="4E17C02D" w14:textId="77777777" w:rsidR="00117DB8" w:rsidRPr="00B368B4" w:rsidRDefault="00117DB8" w:rsidP="00117DB8">
      <w:pPr>
        <w:pStyle w:val="a7"/>
        <w:widowControl w:val="0"/>
        <w:suppressAutoHyphens/>
        <w:autoSpaceDE w:val="0"/>
        <w:autoSpaceDN w:val="0"/>
        <w:adjustRightInd w:val="0"/>
        <w:spacing w:after="0" w:line="240" w:lineRule="auto"/>
        <w:ind w:left="218" w:right="-92"/>
        <w:jc w:val="both"/>
        <w:rPr>
          <w:rFonts w:ascii="Times New Roman" w:eastAsiaTheme="minorEastAsia" w:hAnsi="Times New Roman" w:cs="Times New Roman"/>
          <w:b/>
          <w:sz w:val="19"/>
          <w:szCs w:val="19"/>
          <w:lang w:eastAsia="ru-RU"/>
        </w:rPr>
      </w:pPr>
    </w:p>
    <w:p w14:paraId="39207AA0" w14:textId="563EBE1C" w:rsidR="00CB5DC4" w:rsidRPr="00B368B4" w:rsidRDefault="00CB5DC4" w:rsidP="00CB5DC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2.1. В соответствии с условиями настоящего договора одна Сторона (Застройщик) обязуется в предусмотренный </w:t>
      </w:r>
      <w:r w:rsidRPr="00B368B4">
        <w:rPr>
          <w:rFonts w:ascii="Times New Roman" w:eastAsiaTheme="minorEastAsia" w:hAnsi="Times New Roman" w:cs="Times New Roman"/>
          <w:sz w:val="18"/>
          <w:szCs w:val="18"/>
          <w:lang w:eastAsia="ru-RU"/>
        </w:rPr>
        <w:t>настоящим договором срок своими силами и (или) с привлечением других лиц построить (создать) Объект недвижимости -</w:t>
      </w:r>
      <w:r w:rsidRPr="00B368B4">
        <w:rPr>
          <w:rFonts w:ascii="Times New Roman" w:hAnsi="Times New Roman" w:cs="Times New Roman"/>
          <w:sz w:val="18"/>
          <w:szCs w:val="18"/>
        </w:rPr>
        <w:t xml:space="preserve"> </w:t>
      </w:r>
      <w:r w:rsidRPr="00B368B4">
        <w:rPr>
          <w:rFonts w:ascii="Times New Roman" w:eastAsiaTheme="minorEastAsia" w:hAnsi="Times New Roman" w:cs="Times New Roman"/>
          <w:sz w:val="19"/>
          <w:szCs w:val="19"/>
          <w:lang w:eastAsia="ru-RU"/>
        </w:rPr>
        <w:t xml:space="preserve">Группа многоквартирных малоэтажных жилых домов </w:t>
      </w:r>
      <w:r w:rsidRPr="00B368B4">
        <w:rPr>
          <w:rFonts w:ascii="Times New Roman" w:eastAsiaTheme="minorEastAsia" w:hAnsi="Times New Roman" w:cs="Times New Roman"/>
          <w:b/>
          <w:sz w:val="19"/>
          <w:szCs w:val="19"/>
          <w:lang w:eastAsia="ru-RU"/>
        </w:rPr>
        <w:t>(</w:t>
      </w:r>
      <w:r w:rsidR="006676A1" w:rsidRPr="00B368B4">
        <w:rPr>
          <w:rFonts w:ascii="Times New Roman" w:eastAsiaTheme="minorEastAsia" w:hAnsi="Times New Roman" w:cs="Times New Roman"/>
          <w:b/>
          <w:sz w:val="19"/>
          <w:szCs w:val="19"/>
          <w:lang w:eastAsia="ru-RU"/>
        </w:rPr>
        <w:t>4</w:t>
      </w:r>
      <w:r w:rsidRPr="00B368B4">
        <w:rPr>
          <w:rFonts w:ascii="Times New Roman" w:eastAsiaTheme="minorEastAsia" w:hAnsi="Times New Roman" w:cs="Times New Roman"/>
          <w:b/>
          <w:sz w:val="19"/>
          <w:szCs w:val="19"/>
          <w:lang w:eastAsia="ru-RU"/>
        </w:rPr>
        <w:t xml:space="preserve"> этап</w:t>
      </w:r>
      <w:r w:rsidRPr="00B368B4">
        <w:rPr>
          <w:rFonts w:ascii="Times New Roman" w:eastAsiaTheme="minorEastAsia" w:hAnsi="Times New Roman" w:cs="Times New Roman"/>
          <w:sz w:val="19"/>
          <w:szCs w:val="19"/>
          <w:lang w:eastAsia="ru-RU"/>
        </w:rPr>
        <w:t xml:space="preserve"> строительства) на территории ЖК «</w:t>
      </w:r>
      <w:proofErr w:type="spellStart"/>
      <w:r w:rsidRPr="00B368B4">
        <w:rPr>
          <w:rFonts w:ascii="Times New Roman" w:eastAsiaTheme="minorEastAsia" w:hAnsi="Times New Roman" w:cs="Times New Roman"/>
          <w:sz w:val="19"/>
          <w:szCs w:val="19"/>
          <w:lang w:eastAsia="ru-RU"/>
        </w:rPr>
        <w:t>Славяноград</w:t>
      </w:r>
      <w:proofErr w:type="spellEnd"/>
      <w:r w:rsidRPr="00B368B4">
        <w:rPr>
          <w:rFonts w:ascii="Times New Roman" w:eastAsiaTheme="minorEastAsia" w:hAnsi="Times New Roman" w:cs="Times New Roman"/>
          <w:sz w:val="19"/>
          <w:szCs w:val="19"/>
          <w:lang w:eastAsia="ru-RU"/>
        </w:rPr>
        <w:t>» в микрорайоне «Юго-Западный» г. Семилуки Воронежской области</w:t>
      </w:r>
      <w:r w:rsidRPr="00B368B4">
        <w:rPr>
          <w:rFonts w:ascii="Times New Roman" w:hAnsi="Times New Roman" w:cs="Times New Roman"/>
          <w:bCs/>
          <w:sz w:val="19"/>
          <w:szCs w:val="19"/>
        </w:rPr>
        <w:t>,</w:t>
      </w:r>
      <w:r w:rsidRPr="00B368B4">
        <w:rPr>
          <w:rFonts w:ascii="Times New Roman" w:eastAsiaTheme="minorEastAsia" w:hAnsi="Times New Roman" w:cs="Times New Roman"/>
          <w:sz w:val="19"/>
          <w:szCs w:val="19"/>
          <w:lang w:eastAsia="ru-RU"/>
        </w:rPr>
        <w:t xml:space="preserve"> расположенных по адресу: Российская Федерация, Воронежская область, Семилукский муниципальный район, городское поселение - город Семилуки, г. Семилуки, ул. Маяковского, </w:t>
      </w:r>
      <w:r w:rsidR="006676A1" w:rsidRPr="00B368B4">
        <w:rPr>
          <w:rFonts w:ascii="Times New Roman" w:eastAsiaTheme="minorEastAsia" w:hAnsi="Times New Roman" w:cs="Times New Roman"/>
          <w:b/>
          <w:sz w:val="19"/>
          <w:szCs w:val="19"/>
          <w:lang w:eastAsia="ru-RU"/>
        </w:rPr>
        <w:t>53</w:t>
      </w:r>
      <w:r w:rsidRPr="00B368B4">
        <w:rPr>
          <w:rFonts w:ascii="Times New Roman" w:eastAsiaTheme="minorEastAsia" w:hAnsi="Times New Roman" w:cs="Times New Roman"/>
          <w:b/>
          <w:sz w:val="19"/>
          <w:szCs w:val="19"/>
          <w:lang w:eastAsia="ru-RU"/>
        </w:rPr>
        <w:t>,</w:t>
      </w:r>
      <w:r w:rsidRPr="00B368B4">
        <w:rPr>
          <w:rFonts w:ascii="Times New Roman" w:eastAsiaTheme="minorEastAsia" w:hAnsi="Times New Roman" w:cs="Times New Roman"/>
          <w:sz w:val="19"/>
          <w:szCs w:val="19"/>
          <w:lang w:eastAsia="ru-RU"/>
        </w:rPr>
        <w:t xml:space="preserve"> </w:t>
      </w:r>
      <w:r w:rsidRPr="00B368B4">
        <w:rPr>
          <w:rFonts w:ascii="Times New Roman" w:eastAsiaTheme="minorEastAsia" w:hAnsi="Times New Roman" w:cs="Times New Roman"/>
          <w:b/>
          <w:i/>
          <w:sz w:val="19"/>
          <w:szCs w:val="19"/>
          <w:lang w:eastAsia="ru-RU"/>
        </w:rPr>
        <w:t xml:space="preserve">позиция </w:t>
      </w:r>
      <w:r w:rsidR="008F0FCB" w:rsidRPr="00B368B4">
        <w:rPr>
          <w:rFonts w:ascii="Times New Roman" w:eastAsiaTheme="minorEastAsia" w:hAnsi="Times New Roman" w:cs="Times New Roman"/>
          <w:b/>
          <w:i/>
          <w:sz w:val="19"/>
          <w:szCs w:val="19"/>
          <w:lang w:eastAsia="ru-RU"/>
        </w:rPr>
        <w:t>4</w:t>
      </w:r>
      <w:r w:rsidRPr="00B368B4">
        <w:rPr>
          <w:rFonts w:ascii="Times New Roman" w:eastAsiaTheme="minorEastAsia" w:hAnsi="Times New Roman" w:cs="Times New Roman"/>
          <w:sz w:val="19"/>
          <w:szCs w:val="19"/>
          <w:lang w:eastAsia="ru-RU"/>
        </w:rPr>
        <w:t xml:space="preserve"> </w:t>
      </w:r>
      <w:r w:rsidR="00712109">
        <w:rPr>
          <w:rFonts w:ascii="Times New Roman" w:eastAsiaTheme="minorEastAsia" w:hAnsi="Times New Roman" w:cs="Times New Roman"/>
          <w:sz w:val="19"/>
          <w:szCs w:val="19"/>
          <w:lang w:eastAsia="ru-RU"/>
        </w:rPr>
        <w:t>(Почтовый адрес объекта будет присвоен после получения разрешения на ввод объекта в эксплуатацию)</w:t>
      </w:r>
      <w:r w:rsidR="00712109" w:rsidRPr="00B368B4">
        <w:rPr>
          <w:rFonts w:ascii="Times New Roman" w:hAnsi="Times New Roman" w:cs="Times New Roman"/>
          <w:bCs/>
          <w:sz w:val="19"/>
          <w:szCs w:val="19"/>
        </w:rPr>
        <w:t xml:space="preserve"> </w:t>
      </w:r>
      <w:r w:rsidRPr="00B368B4">
        <w:rPr>
          <w:rFonts w:ascii="Times New Roman" w:hAnsi="Times New Roman" w:cs="Times New Roman"/>
          <w:bCs/>
          <w:sz w:val="19"/>
          <w:szCs w:val="19"/>
        </w:rPr>
        <w:t xml:space="preserve">(далее по тексту – Многоквартирный жилой дом), </w:t>
      </w:r>
      <w:r w:rsidRPr="00B368B4">
        <w:rPr>
          <w:rFonts w:ascii="Times New Roman" w:eastAsiaTheme="minorEastAsia" w:hAnsi="Times New Roman" w:cs="Times New Roman"/>
          <w:sz w:val="18"/>
          <w:szCs w:val="18"/>
          <w:lang w:eastAsia="ru-RU"/>
        </w:rPr>
        <w:t>и после получения разрешения на ввод в эксплуатацию этого Объекта недвижимости при условии надлежащего выполнения Участником долевого строительства своих обязательств по настоящему договору и полной оплаты цены Объекта долевого строительства</w:t>
      </w:r>
      <w:r w:rsidRPr="00B368B4">
        <w:rPr>
          <w:rFonts w:ascii="Times New Roman" w:eastAsiaTheme="minorEastAsia" w:hAnsi="Times New Roman" w:cs="Times New Roman"/>
          <w:sz w:val="19"/>
          <w:szCs w:val="19"/>
          <w:lang w:eastAsia="ru-RU"/>
        </w:rPr>
        <w:t xml:space="preserve">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 недвижимости (жилого дома).</w:t>
      </w:r>
    </w:p>
    <w:p w14:paraId="0CC4D234" w14:textId="77777777" w:rsidR="00712109" w:rsidRPr="00273FA1" w:rsidRDefault="00712109" w:rsidP="00712109">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73FA1">
        <w:rPr>
          <w:rFonts w:ascii="Times New Roman" w:eastAsiaTheme="minorEastAsia" w:hAnsi="Times New Roman" w:cs="Times New Roman"/>
          <w:sz w:val="19"/>
          <w:szCs w:val="19"/>
          <w:lang w:eastAsia="ru-RU"/>
        </w:rPr>
        <w:t xml:space="preserve">2.2. Застройщик в соответствии с проектной документацией после получения разрешения на ввод в эксплуатацию жилого дома должен передать Участнику долевого строительства Объект </w:t>
      </w:r>
      <w:r>
        <w:rPr>
          <w:rFonts w:ascii="Times New Roman" w:eastAsiaTheme="minorEastAsia" w:hAnsi="Times New Roman" w:cs="Times New Roman"/>
          <w:sz w:val="19"/>
          <w:szCs w:val="19"/>
          <w:lang w:eastAsia="ru-RU"/>
        </w:rPr>
        <w:t xml:space="preserve">– жилое помещение </w:t>
      </w:r>
      <w:r w:rsidRPr="00273FA1">
        <w:rPr>
          <w:rFonts w:ascii="Times New Roman" w:eastAsiaTheme="minorEastAsia" w:hAnsi="Times New Roman" w:cs="Times New Roman"/>
          <w:sz w:val="19"/>
          <w:szCs w:val="19"/>
          <w:lang w:eastAsia="ru-RU"/>
        </w:rPr>
        <w:t>(квартиру) со следующими характеристиками:</w:t>
      </w:r>
    </w:p>
    <w:p w14:paraId="34CA7E17" w14:textId="4470F7E1"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B368B4">
        <w:rPr>
          <w:rFonts w:ascii="Times New Roman" w:eastAsiaTheme="minorEastAsia" w:hAnsi="Times New Roman" w:cs="Times New Roman"/>
          <w:sz w:val="19"/>
          <w:szCs w:val="19"/>
          <w:lang w:eastAsia="ru-RU"/>
        </w:rPr>
        <w:t>- Подъезд (секция</w:t>
      </w:r>
      <w:proofErr w:type="gramStart"/>
      <w:r w:rsidRPr="00B368B4">
        <w:rPr>
          <w:rFonts w:ascii="Times New Roman" w:eastAsiaTheme="minorEastAsia" w:hAnsi="Times New Roman" w:cs="Times New Roman"/>
          <w:sz w:val="19"/>
          <w:szCs w:val="19"/>
          <w:lang w:eastAsia="ru-RU"/>
        </w:rPr>
        <w:t>):</w:t>
      </w:r>
      <w:r w:rsidR="00254484" w:rsidRPr="00B368B4">
        <w:rPr>
          <w:rFonts w:ascii="Times New Roman" w:eastAsiaTheme="minorEastAsia" w:hAnsi="Times New Roman" w:cs="Times New Roman"/>
          <w:sz w:val="19"/>
          <w:szCs w:val="19"/>
          <w:lang w:eastAsia="ru-RU"/>
        </w:rPr>
        <w:t xml:space="preserve"> </w:t>
      </w:r>
      <w:r w:rsidRPr="00B368B4">
        <w:rPr>
          <w:rFonts w:ascii="Times New Roman" w:eastAsiaTheme="minorEastAsia" w:hAnsi="Times New Roman" w:cs="Times New Roman"/>
          <w:sz w:val="19"/>
          <w:szCs w:val="19"/>
          <w:lang w:eastAsia="ru-RU"/>
        </w:rPr>
        <w:t xml:space="preserve"> </w:t>
      </w:r>
      <w:r w:rsidR="00254484" w:rsidRPr="00B368B4">
        <w:rPr>
          <w:rFonts w:ascii="Times New Roman" w:eastAsiaTheme="minorEastAsia" w:hAnsi="Times New Roman" w:cs="Times New Roman"/>
          <w:b/>
          <w:bCs/>
          <w:sz w:val="19"/>
          <w:szCs w:val="19"/>
          <w:lang w:eastAsia="ru-RU"/>
        </w:rPr>
        <w:t xml:space="preserve"> </w:t>
      </w:r>
      <w:proofErr w:type="gramEnd"/>
      <w:r w:rsidR="00254484" w:rsidRPr="00B368B4">
        <w:rPr>
          <w:rFonts w:ascii="Times New Roman" w:eastAsiaTheme="minorEastAsia" w:hAnsi="Times New Roman" w:cs="Times New Roman"/>
          <w:b/>
          <w:bCs/>
          <w:sz w:val="19"/>
          <w:szCs w:val="19"/>
          <w:lang w:eastAsia="ru-RU"/>
        </w:rPr>
        <w:t>()</w:t>
      </w:r>
      <w:r w:rsidR="00A60C3C" w:rsidRPr="00B368B4">
        <w:rPr>
          <w:rFonts w:ascii="Times New Roman" w:eastAsiaTheme="minorEastAsia" w:hAnsi="Times New Roman" w:cs="Times New Roman"/>
          <w:b/>
          <w:bCs/>
          <w:sz w:val="19"/>
          <w:szCs w:val="19"/>
          <w:lang w:eastAsia="ru-RU"/>
        </w:rPr>
        <w:t>;</w:t>
      </w:r>
    </w:p>
    <w:p w14:paraId="57540634" w14:textId="5169D262"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B368B4">
        <w:rPr>
          <w:rFonts w:ascii="Times New Roman" w:eastAsiaTheme="minorEastAsia" w:hAnsi="Times New Roman" w:cs="Times New Roman"/>
          <w:sz w:val="19"/>
          <w:szCs w:val="19"/>
          <w:lang w:eastAsia="ru-RU"/>
        </w:rPr>
        <w:t xml:space="preserve">- Проектный </w:t>
      </w:r>
      <w:proofErr w:type="gramStart"/>
      <w:r w:rsidRPr="00B368B4">
        <w:rPr>
          <w:rFonts w:ascii="Times New Roman" w:eastAsiaTheme="minorEastAsia" w:hAnsi="Times New Roman" w:cs="Times New Roman"/>
          <w:sz w:val="19"/>
          <w:szCs w:val="19"/>
          <w:lang w:eastAsia="ru-RU"/>
        </w:rPr>
        <w:t xml:space="preserve">этаж: </w:t>
      </w:r>
      <w:r w:rsidR="00254484" w:rsidRPr="00B368B4">
        <w:rPr>
          <w:rFonts w:ascii="Times New Roman" w:eastAsiaTheme="minorEastAsia" w:hAnsi="Times New Roman" w:cs="Times New Roman"/>
          <w:sz w:val="19"/>
          <w:szCs w:val="19"/>
          <w:lang w:eastAsia="ru-RU"/>
        </w:rPr>
        <w:t xml:space="preserve"> </w:t>
      </w:r>
      <w:r w:rsidR="00643312" w:rsidRPr="00B368B4">
        <w:rPr>
          <w:rFonts w:ascii="Times New Roman" w:eastAsiaTheme="minorEastAsia" w:hAnsi="Times New Roman" w:cs="Times New Roman"/>
          <w:b/>
          <w:sz w:val="19"/>
          <w:szCs w:val="19"/>
          <w:lang w:eastAsia="ru-RU"/>
        </w:rPr>
        <w:t xml:space="preserve"> </w:t>
      </w:r>
      <w:proofErr w:type="gramEnd"/>
      <w:r w:rsidR="00254484" w:rsidRPr="00B368B4">
        <w:rPr>
          <w:rFonts w:ascii="Times New Roman" w:eastAsiaTheme="minorEastAsia" w:hAnsi="Times New Roman" w:cs="Times New Roman"/>
          <w:b/>
          <w:sz w:val="19"/>
          <w:szCs w:val="19"/>
          <w:lang w:eastAsia="ru-RU"/>
        </w:rPr>
        <w:t>()</w:t>
      </w:r>
      <w:r w:rsidR="00A60C3C" w:rsidRPr="00B368B4">
        <w:rPr>
          <w:rFonts w:ascii="Times New Roman" w:eastAsiaTheme="minorEastAsia" w:hAnsi="Times New Roman" w:cs="Times New Roman"/>
          <w:b/>
          <w:sz w:val="19"/>
          <w:szCs w:val="19"/>
          <w:lang w:eastAsia="ru-RU"/>
        </w:rPr>
        <w:t>;</w:t>
      </w:r>
    </w:p>
    <w:p w14:paraId="4D7EEE87" w14:textId="6E5F435A" w:rsidR="00117DB8" w:rsidRPr="00B368B4" w:rsidRDefault="00117DB8" w:rsidP="0057332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Строительный номер квартиры</w:t>
      </w:r>
      <w:r w:rsidR="00573324" w:rsidRPr="00B368B4">
        <w:rPr>
          <w:rFonts w:ascii="Times New Roman" w:eastAsiaTheme="minorEastAsia" w:hAnsi="Times New Roman" w:cs="Times New Roman"/>
          <w:sz w:val="19"/>
          <w:szCs w:val="19"/>
          <w:lang w:eastAsia="ru-RU"/>
        </w:rPr>
        <w:t xml:space="preserve"> (условный номер квартиры в соответствии с проектной декларацией</w:t>
      </w:r>
      <w:proofErr w:type="gramStart"/>
      <w:r w:rsidR="00573324" w:rsidRPr="00B368B4">
        <w:rPr>
          <w:rFonts w:ascii="Times New Roman" w:eastAsiaTheme="minorEastAsia" w:hAnsi="Times New Roman" w:cs="Times New Roman"/>
          <w:sz w:val="19"/>
          <w:szCs w:val="19"/>
          <w:lang w:eastAsia="ru-RU"/>
        </w:rPr>
        <w:t xml:space="preserve">): </w:t>
      </w:r>
      <w:r w:rsidR="006C123F" w:rsidRPr="00B368B4">
        <w:rPr>
          <w:rFonts w:ascii="Times New Roman" w:eastAsiaTheme="minorEastAsia" w:hAnsi="Times New Roman" w:cs="Times New Roman"/>
          <w:b/>
          <w:sz w:val="19"/>
          <w:szCs w:val="19"/>
          <w:lang w:eastAsia="ru-RU"/>
        </w:rPr>
        <w:t xml:space="preserve"> (</w:t>
      </w:r>
      <w:proofErr w:type="gramEnd"/>
      <w:r w:rsidR="00890375" w:rsidRPr="00B368B4">
        <w:rPr>
          <w:rFonts w:ascii="Times New Roman" w:eastAsiaTheme="minorEastAsia" w:hAnsi="Times New Roman" w:cs="Times New Roman"/>
          <w:b/>
          <w:sz w:val="19"/>
          <w:szCs w:val="19"/>
          <w:lang w:eastAsia="ru-RU"/>
        </w:rPr>
        <w:t>)</w:t>
      </w:r>
      <w:r w:rsidR="00A60C3C" w:rsidRPr="00B368B4">
        <w:rPr>
          <w:rFonts w:ascii="Times New Roman" w:eastAsiaTheme="minorEastAsia" w:hAnsi="Times New Roman" w:cs="Times New Roman"/>
          <w:b/>
          <w:sz w:val="19"/>
          <w:szCs w:val="19"/>
          <w:lang w:eastAsia="ru-RU"/>
        </w:rPr>
        <w:t>;</w:t>
      </w:r>
    </w:p>
    <w:p w14:paraId="11CC6CB0" w14:textId="5DD4A359" w:rsidR="00255614" w:rsidRPr="00B368B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B368B4">
        <w:rPr>
          <w:rFonts w:ascii="Times New Roman" w:eastAsiaTheme="minorEastAsia" w:hAnsi="Times New Roman" w:cs="Times New Roman"/>
          <w:sz w:val="19"/>
          <w:szCs w:val="19"/>
          <w:lang w:eastAsia="ru-RU"/>
        </w:rPr>
        <w:t xml:space="preserve">- Количество </w:t>
      </w:r>
      <w:proofErr w:type="gramStart"/>
      <w:r w:rsidRPr="00B368B4">
        <w:rPr>
          <w:rFonts w:ascii="Times New Roman" w:eastAsiaTheme="minorEastAsia" w:hAnsi="Times New Roman" w:cs="Times New Roman"/>
          <w:sz w:val="19"/>
          <w:szCs w:val="19"/>
          <w:lang w:eastAsia="ru-RU"/>
        </w:rPr>
        <w:t xml:space="preserve">комнат: </w:t>
      </w:r>
      <w:r w:rsidR="00643312" w:rsidRPr="00B368B4">
        <w:rPr>
          <w:rFonts w:ascii="Times New Roman" w:eastAsiaTheme="minorEastAsia" w:hAnsi="Times New Roman" w:cs="Times New Roman"/>
          <w:b/>
          <w:sz w:val="19"/>
          <w:szCs w:val="19"/>
          <w:lang w:eastAsia="ru-RU"/>
        </w:rPr>
        <w:t xml:space="preserve"> </w:t>
      </w:r>
      <w:r w:rsidR="006C123F" w:rsidRPr="00B368B4">
        <w:rPr>
          <w:rFonts w:ascii="Times New Roman" w:eastAsiaTheme="minorEastAsia" w:hAnsi="Times New Roman" w:cs="Times New Roman"/>
          <w:b/>
          <w:sz w:val="19"/>
          <w:szCs w:val="19"/>
          <w:lang w:eastAsia="ru-RU"/>
        </w:rPr>
        <w:t>(</w:t>
      </w:r>
      <w:proofErr w:type="gramEnd"/>
      <w:r w:rsidRPr="00B368B4">
        <w:rPr>
          <w:rFonts w:ascii="Times New Roman" w:eastAsiaTheme="minorEastAsia" w:hAnsi="Times New Roman" w:cs="Times New Roman"/>
          <w:b/>
          <w:sz w:val="19"/>
          <w:szCs w:val="19"/>
          <w:lang w:eastAsia="ru-RU"/>
        </w:rPr>
        <w:t>)</w:t>
      </w:r>
      <w:r w:rsidRPr="00B368B4">
        <w:rPr>
          <w:rFonts w:ascii="Times New Roman" w:eastAsiaTheme="minorEastAsia" w:hAnsi="Times New Roman" w:cs="Times New Roman"/>
          <w:b/>
          <w:bCs/>
          <w:sz w:val="19"/>
          <w:szCs w:val="19"/>
          <w:lang w:eastAsia="ru-RU"/>
        </w:rPr>
        <w:t>;</w:t>
      </w:r>
    </w:p>
    <w:p w14:paraId="6A72533B" w14:textId="101A03DA" w:rsidR="00255614" w:rsidRPr="00B368B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B368B4">
        <w:rPr>
          <w:rFonts w:ascii="Times New Roman" w:eastAsiaTheme="minorEastAsia" w:hAnsi="Times New Roman" w:cs="Times New Roman"/>
          <w:sz w:val="19"/>
          <w:szCs w:val="19"/>
          <w:lang w:eastAsia="ru-RU"/>
        </w:rPr>
        <w:t>-</w:t>
      </w:r>
      <w:r w:rsidR="006B14DC" w:rsidRPr="00B368B4">
        <w:rPr>
          <w:rFonts w:ascii="Times New Roman" w:eastAsiaTheme="minorEastAsia" w:hAnsi="Times New Roman" w:cs="Times New Roman"/>
          <w:sz w:val="19"/>
          <w:szCs w:val="19"/>
          <w:lang w:eastAsia="ru-RU"/>
        </w:rPr>
        <w:t xml:space="preserve"> </w:t>
      </w:r>
      <w:r w:rsidRPr="00B368B4">
        <w:rPr>
          <w:rFonts w:ascii="Times New Roman" w:eastAsiaTheme="minorEastAsia" w:hAnsi="Times New Roman" w:cs="Times New Roman"/>
          <w:sz w:val="19"/>
          <w:szCs w:val="19"/>
          <w:lang w:eastAsia="ru-RU"/>
        </w:rPr>
        <w:t>Проектная площадь жил</w:t>
      </w:r>
      <w:r w:rsidR="00643312" w:rsidRPr="00B368B4">
        <w:rPr>
          <w:rFonts w:ascii="Times New Roman" w:eastAsiaTheme="minorEastAsia" w:hAnsi="Times New Roman" w:cs="Times New Roman"/>
          <w:sz w:val="19"/>
          <w:szCs w:val="19"/>
          <w:lang w:eastAsia="ru-RU"/>
        </w:rPr>
        <w:t>ых</w:t>
      </w:r>
      <w:r w:rsidRPr="00B368B4">
        <w:rPr>
          <w:rFonts w:ascii="Times New Roman" w:eastAsiaTheme="minorEastAsia" w:hAnsi="Times New Roman" w:cs="Times New Roman"/>
          <w:sz w:val="19"/>
          <w:szCs w:val="19"/>
          <w:lang w:eastAsia="ru-RU"/>
        </w:rPr>
        <w:t xml:space="preserve"> </w:t>
      </w:r>
      <w:proofErr w:type="gramStart"/>
      <w:r w:rsidRPr="00B368B4">
        <w:rPr>
          <w:rFonts w:ascii="Times New Roman" w:eastAsiaTheme="minorEastAsia" w:hAnsi="Times New Roman" w:cs="Times New Roman"/>
          <w:sz w:val="19"/>
          <w:szCs w:val="19"/>
          <w:lang w:eastAsia="ru-RU"/>
        </w:rPr>
        <w:t>комнат</w:t>
      </w:r>
      <w:r w:rsidRPr="00B368B4">
        <w:rPr>
          <w:rFonts w:ascii="Times New Roman" w:eastAsiaTheme="minorEastAsia" w:hAnsi="Times New Roman" w:cs="Times New Roman"/>
          <w:b/>
          <w:bCs/>
          <w:sz w:val="19"/>
          <w:szCs w:val="19"/>
          <w:lang w:eastAsia="ru-RU"/>
        </w:rPr>
        <w:t xml:space="preserve">: </w:t>
      </w:r>
      <w:r w:rsidR="00643312" w:rsidRPr="00B368B4">
        <w:rPr>
          <w:rFonts w:ascii="Times New Roman" w:eastAsiaTheme="minorEastAsia" w:hAnsi="Times New Roman" w:cs="Times New Roman"/>
          <w:b/>
          <w:bCs/>
          <w:sz w:val="19"/>
          <w:szCs w:val="19"/>
          <w:lang w:eastAsia="ru-RU"/>
        </w:rPr>
        <w:t xml:space="preserve">  </w:t>
      </w:r>
      <w:proofErr w:type="gramEnd"/>
      <w:r w:rsidR="006C123F" w:rsidRPr="00B368B4">
        <w:rPr>
          <w:rFonts w:ascii="Times New Roman" w:eastAsiaTheme="minorEastAsia" w:hAnsi="Times New Roman" w:cs="Times New Roman"/>
          <w:b/>
          <w:sz w:val="19"/>
          <w:szCs w:val="19"/>
          <w:lang w:eastAsia="ru-RU"/>
        </w:rPr>
        <w:t xml:space="preserve"> ()</w:t>
      </w:r>
      <w:r w:rsidR="00643312" w:rsidRPr="00B368B4">
        <w:rPr>
          <w:rFonts w:ascii="Times New Roman" w:eastAsiaTheme="minorEastAsia" w:hAnsi="Times New Roman" w:cs="Times New Roman"/>
          <w:b/>
          <w:sz w:val="19"/>
          <w:szCs w:val="19"/>
          <w:lang w:eastAsia="ru-RU"/>
        </w:rPr>
        <w:t xml:space="preserve"> </w:t>
      </w:r>
      <w:proofErr w:type="spellStart"/>
      <w:r w:rsidRPr="00B368B4">
        <w:rPr>
          <w:rFonts w:ascii="Times New Roman" w:eastAsiaTheme="minorEastAsia" w:hAnsi="Times New Roman" w:cs="Times New Roman"/>
          <w:b/>
          <w:bCs/>
          <w:sz w:val="19"/>
          <w:szCs w:val="19"/>
          <w:lang w:eastAsia="ru-RU"/>
        </w:rPr>
        <w:t>кв.м</w:t>
      </w:r>
      <w:proofErr w:type="spellEnd"/>
      <w:r w:rsidRPr="00B368B4">
        <w:rPr>
          <w:rFonts w:ascii="Times New Roman" w:eastAsiaTheme="minorEastAsia" w:hAnsi="Times New Roman" w:cs="Times New Roman"/>
          <w:b/>
          <w:bCs/>
          <w:sz w:val="19"/>
          <w:szCs w:val="19"/>
          <w:lang w:eastAsia="ru-RU"/>
        </w:rPr>
        <w:t>.;</w:t>
      </w:r>
    </w:p>
    <w:p w14:paraId="3EF00096" w14:textId="08250ABF" w:rsidR="00255614" w:rsidRPr="00B368B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B368B4">
        <w:rPr>
          <w:rFonts w:ascii="Times New Roman" w:eastAsiaTheme="minorEastAsia" w:hAnsi="Times New Roman" w:cs="Times New Roman"/>
          <w:sz w:val="19"/>
          <w:szCs w:val="19"/>
          <w:lang w:eastAsia="ru-RU"/>
        </w:rPr>
        <w:t>-</w:t>
      </w:r>
      <w:r w:rsidR="006B14DC" w:rsidRPr="00B368B4">
        <w:rPr>
          <w:rFonts w:ascii="Times New Roman" w:eastAsiaTheme="minorEastAsia" w:hAnsi="Times New Roman" w:cs="Times New Roman"/>
          <w:sz w:val="19"/>
          <w:szCs w:val="19"/>
          <w:lang w:eastAsia="ru-RU"/>
        </w:rPr>
        <w:t xml:space="preserve"> </w:t>
      </w:r>
      <w:r w:rsidRPr="00B368B4">
        <w:rPr>
          <w:rFonts w:ascii="Times New Roman" w:eastAsiaTheme="minorEastAsia" w:hAnsi="Times New Roman" w:cs="Times New Roman"/>
          <w:sz w:val="19"/>
          <w:szCs w:val="19"/>
          <w:lang w:eastAsia="ru-RU"/>
        </w:rPr>
        <w:t xml:space="preserve">Количество помещений вспомогательного </w:t>
      </w:r>
      <w:proofErr w:type="gramStart"/>
      <w:r w:rsidRPr="00B368B4">
        <w:rPr>
          <w:rFonts w:ascii="Times New Roman" w:eastAsiaTheme="minorEastAsia" w:hAnsi="Times New Roman" w:cs="Times New Roman"/>
          <w:sz w:val="19"/>
          <w:szCs w:val="19"/>
          <w:lang w:eastAsia="ru-RU"/>
        </w:rPr>
        <w:t>использования</w:t>
      </w:r>
      <w:r w:rsidRPr="00B368B4">
        <w:rPr>
          <w:rFonts w:ascii="Times New Roman" w:eastAsiaTheme="minorEastAsia" w:hAnsi="Times New Roman" w:cs="Times New Roman"/>
          <w:b/>
          <w:bCs/>
          <w:sz w:val="19"/>
          <w:szCs w:val="19"/>
          <w:lang w:eastAsia="ru-RU"/>
        </w:rPr>
        <w:t>:</w:t>
      </w:r>
      <w:r w:rsidR="00643312" w:rsidRPr="00B368B4">
        <w:rPr>
          <w:rFonts w:ascii="Times New Roman" w:eastAsiaTheme="minorEastAsia" w:hAnsi="Times New Roman" w:cs="Times New Roman"/>
          <w:b/>
          <w:bCs/>
          <w:sz w:val="19"/>
          <w:szCs w:val="19"/>
          <w:lang w:eastAsia="ru-RU"/>
        </w:rPr>
        <w:t xml:space="preserve"> </w:t>
      </w:r>
      <w:r w:rsidR="006C123F" w:rsidRPr="00B368B4">
        <w:rPr>
          <w:rFonts w:ascii="Times New Roman" w:eastAsiaTheme="minorEastAsia" w:hAnsi="Times New Roman" w:cs="Times New Roman"/>
          <w:b/>
          <w:sz w:val="19"/>
          <w:szCs w:val="19"/>
          <w:lang w:eastAsia="ru-RU"/>
        </w:rPr>
        <w:t xml:space="preserve"> (</w:t>
      </w:r>
      <w:proofErr w:type="gramEnd"/>
      <w:r w:rsidR="008044CA" w:rsidRPr="00B368B4">
        <w:rPr>
          <w:rFonts w:ascii="Times New Roman" w:eastAsiaTheme="minorEastAsia" w:hAnsi="Times New Roman" w:cs="Times New Roman"/>
          <w:b/>
          <w:sz w:val="19"/>
          <w:szCs w:val="19"/>
          <w:lang w:eastAsia="ru-RU"/>
        </w:rPr>
        <w:t>)</w:t>
      </w:r>
      <w:r w:rsidRPr="00B368B4">
        <w:rPr>
          <w:rFonts w:ascii="Times New Roman" w:eastAsiaTheme="minorEastAsia" w:hAnsi="Times New Roman" w:cs="Times New Roman"/>
          <w:b/>
          <w:bCs/>
          <w:sz w:val="19"/>
          <w:szCs w:val="19"/>
          <w:lang w:eastAsia="ru-RU"/>
        </w:rPr>
        <w:t>;</w:t>
      </w:r>
    </w:p>
    <w:p w14:paraId="18534187" w14:textId="1C050888" w:rsidR="00255614" w:rsidRPr="00B368B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B368B4">
        <w:rPr>
          <w:rFonts w:ascii="Times New Roman" w:eastAsiaTheme="minorEastAsia" w:hAnsi="Times New Roman" w:cs="Times New Roman"/>
          <w:b/>
          <w:bCs/>
          <w:sz w:val="19"/>
          <w:szCs w:val="19"/>
          <w:lang w:eastAsia="ru-RU"/>
        </w:rPr>
        <w:t>-</w:t>
      </w:r>
      <w:r w:rsidR="006B14DC" w:rsidRPr="00B368B4">
        <w:rPr>
          <w:rFonts w:ascii="Times New Roman" w:eastAsiaTheme="minorEastAsia" w:hAnsi="Times New Roman" w:cs="Times New Roman"/>
          <w:b/>
          <w:bCs/>
          <w:sz w:val="19"/>
          <w:szCs w:val="19"/>
          <w:lang w:eastAsia="ru-RU"/>
        </w:rPr>
        <w:t xml:space="preserve"> </w:t>
      </w:r>
      <w:r w:rsidRPr="00B368B4">
        <w:rPr>
          <w:rFonts w:ascii="Times New Roman" w:eastAsiaTheme="minorEastAsia" w:hAnsi="Times New Roman" w:cs="Times New Roman"/>
          <w:sz w:val="19"/>
          <w:szCs w:val="19"/>
          <w:lang w:eastAsia="ru-RU"/>
        </w:rPr>
        <w:t>Общая проектная площадь</w:t>
      </w:r>
      <w:r w:rsidRPr="00B368B4">
        <w:rPr>
          <w:rFonts w:ascii="Times New Roman" w:eastAsiaTheme="minorEastAsia" w:hAnsi="Times New Roman" w:cs="Times New Roman"/>
          <w:b/>
          <w:bCs/>
          <w:sz w:val="19"/>
          <w:szCs w:val="19"/>
          <w:lang w:eastAsia="ru-RU"/>
        </w:rPr>
        <w:t xml:space="preserve"> </w:t>
      </w:r>
      <w:r w:rsidRPr="00B368B4">
        <w:rPr>
          <w:rFonts w:ascii="Times New Roman" w:eastAsiaTheme="minorEastAsia" w:hAnsi="Times New Roman" w:cs="Times New Roman"/>
          <w:sz w:val="19"/>
          <w:szCs w:val="19"/>
          <w:lang w:eastAsia="ru-RU"/>
        </w:rPr>
        <w:t>помещений вспомогательного использования</w:t>
      </w:r>
      <w:r w:rsidR="006C123F" w:rsidRPr="00B368B4">
        <w:rPr>
          <w:rFonts w:ascii="Times New Roman" w:eastAsiaTheme="minorEastAsia" w:hAnsi="Times New Roman" w:cs="Times New Roman"/>
          <w:b/>
          <w:bCs/>
          <w:sz w:val="19"/>
          <w:szCs w:val="19"/>
          <w:lang w:eastAsia="ru-RU"/>
        </w:rPr>
        <w:t xml:space="preserve">: </w:t>
      </w:r>
      <w:proofErr w:type="gramStart"/>
      <w:r w:rsidR="006C123F" w:rsidRPr="00B368B4">
        <w:rPr>
          <w:rFonts w:ascii="Times New Roman" w:eastAsiaTheme="minorEastAsia" w:hAnsi="Times New Roman" w:cs="Times New Roman"/>
          <w:b/>
          <w:sz w:val="19"/>
          <w:szCs w:val="19"/>
          <w:lang w:eastAsia="ru-RU"/>
        </w:rPr>
        <w:t>()</w:t>
      </w:r>
      <w:r w:rsidR="006C123F" w:rsidRPr="00B368B4">
        <w:rPr>
          <w:rFonts w:ascii="Times New Roman" w:eastAsiaTheme="minorEastAsia" w:hAnsi="Times New Roman" w:cs="Times New Roman"/>
          <w:b/>
          <w:bCs/>
          <w:sz w:val="19"/>
          <w:szCs w:val="19"/>
          <w:lang w:eastAsia="ru-RU"/>
        </w:rPr>
        <w:t xml:space="preserve"> </w:t>
      </w:r>
      <w:r w:rsidRPr="00B368B4">
        <w:rPr>
          <w:rFonts w:ascii="Times New Roman" w:eastAsiaTheme="minorEastAsia" w:hAnsi="Times New Roman" w:cs="Times New Roman"/>
          <w:b/>
          <w:bCs/>
          <w:sz w:val="19"/>
          <w:szCs w:val="19"/>
          <w:lang w:eastAsia="ru-RU"/>
        </w:rPr>
        <w:t xml:space="preserve"> </w:t>
      </w:r>
      <w:proofErr w:type="spellStart"/>
      <w:r w:rsidRPr="00B368B4">
        <w:rPr>
          <w:rFonts w:ascii="Times New Roman" w:eastAsiaTheme="minorEastAsia" w:hAnsi="Times New Roman" w:cs="Times New Roman"/>
          <w:b/>
          <w:bCs/>
          <w:sz w:val="19"/>
          <w:szCs w:val="19"/>
          <w:lang w:eastAsia="ru-RU"/>
        </w:rPr>
        <w:t>кв.м</w:t>
      </w:r>
      <w:proofErr w:type="spellEnd"/>
      <w:r w:rsidRPr="00B368B4">
        <w:rPr>
          <w:rFonts w:ascii="Times New Roman" w:eastAsiaTheme="minorEastAsia" w:hAnsi="Times New Roman" w:cs="Times New Roman"/>
          <w:b/>
          <w:bCs/>
          <w:sz w:val="19"/>
          <w:szCs w:val="19"/>
          <w:lang w:eastAsia="ru-RU"/>
        </w:rPr>
        <w:t>.</w:t>
      </w:r>
      <w:proofErr w:type="gramEnd"/>
      <w:r w:rsidRPr="00B368B4">
        <w:rPr>
          <w:rFonts w:ascii="Times New Roman" w:eastAsiaTheme="minorEastAsia" w:hAnsi="Times New Roman" w:cs="Times New Roman"/>
          <w:b/>
          <w:bCs/>
          <w:sz w:val="19"/>
          <w:szCs w:val="19"/>
          <w:lang w:eastAsia="ru-RU"/>
        </w:rPr>
        <w:t>;</w:t>
      </w:r>
    </w:p>
    <w:p w14:paraId="4D059303" w14:textId="28AD50E4" w:rsidR="00255614" w:rsidRPr="00B368B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w:t>
      </w:r>
      <w:r w:rsidR="006B14DC" w:rsidRPr="00B368B4">
        <w:rPr>
          <w:rFonts w:ascii="Times New Roman" w:eastAsiaTheme="minorEastAsia" w:hAnsi="Times New Roman" w:cs="Times New Roman"/>
          <w:sz w:val="19"/>
          <w:szCs w:val="19"/>
          <w:lang w:eastAsia="ru-RU"/>
        </w:rPr>
        <w:t xml:space="preserve"> </w:t>
      </w:r>
      <w:r w:rsidRPr="00B368B4">
        <w:rPr>
          <w:rFonts w:ascii="Times New Roman" w:eastAsiaTheme="minorEastAsia" w:hAnsi="Times New Roman" w:cs="Times New Roman"/>
          <w:sz w:val="19"/>
          <w:szCs w:val="19"/>
          <w:lang w:eastAsia="ru-RU"/>
        </w:rPr>
        <w:t>Количество лоджий:</w:t>
      </w:r>
      <w:r w:rsidR="006C123F" w:rsidRPr="00B368B4">
        <w:rPr>
          <w:rFonts w:ascii="Times New Roman" w:eastAsiaTheme="minorEastAsia" w:hAnsi="Times New Roman" w:cs="Times New Roman"/>
          <w:b/>
          <w:sz w:val="19"/>
          <w:szCs w:val="19"/>
          <w:lang w:eastAsia="ru-RU"/>
        </w:rPr>
        <w:t xml:space="preserve"> ()</w:t>
      </w:r>
      <w:r w:rsidRPr="00B368B4">
        <w:rPr>
          <w:rFonts w:ascii="Times New Roman" w:eastAsiaTheme="minorEastAsia" w:hAnsi="Times New Roman" w:cs="Times New Roman"/>
          <w:b/>
          <w:bCs/>
          <w:sz w:val="19"/>
          <w:szCs w:val="19"/>
          <w:lang w:eastAsia="ru-RU"/>
        </w:rPr>
        <w:t>;</w:t>
      </w:r>
    </w:p>
    <w:p w14:paraId="69E5B20E" w14:textId="2344FD12" w:rsidR="00255614" w:rsidRPr="00B368B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w:t>
      </w:r>
      <w:r w:rsidR="006B14DC" w:rsidRPr="00B368B4">
        <w:rPr>
          <w:rFonts w:ascii="Times New Roman" w:eastAsiaTheme="minorEastAsia" w:hAnsi="Times New Roman" w:cs="Times New Roman"/>
          <w:sz w:val="19"/>
          <w:szCs w:val="19"/>
          <w:lang w:eastAsia="ru-RU"/>
        </w:rPr>
        <w:t xml:space="preserve"> </w:t>
      </w:r>
      <w:r w:rsidRPr="00B368B4">
        <w:rPr>
          <w:rFonts w:ascii="Times New Roman" w:eastAsiaTheme="minorEastAsia" w:hAnsi="Times New Roman" w:cs="Times New Roman"/>
          <w:sz w:val="19"/>
          <w:szCs w:val="19"/>
          <w:lang w:eastAsia="ru-RU"/>
        </w:rPr>
        <w:t xml:space="preserve">Проектная площадь </w:t>
      </w:r>
      <w:proofErr w:type="gramStart"/>
      <w:r w:rsidRPr="00B368B4">
        <w:rPr>
          <w:rFonts w:ascii="Times New Roman" w:eastAsiaTheme="minorEastAsia" w:hAnsi="Times New Roman" w:cs="Times New Roman"/>
          <w:sz w:val="19"/>
          <w:szCs w:val="19"/>
          <w:lang w:eastAsia="ru-RU"/>
        </w:rPr>
        <w:t xml:space="preserve">лоджии: </w:t>
      </w:r>
      <w:r w:rsidR="006C123F" w:rsidRPr="00B368B4">
        <w:rPr>
          <w:rFonts w:ascii="Times New Roman" w:eastAsiaTheme="minorEastAsia" w:hAnsi="Times New Roman" w:cs="Times New Roman"/>
          <w:b/>
          <w:sz w:val="19"/>
          <w:szCs w:val="19"/>
          <w:lang w:eastAsia="ru-RU"/>
        </w:rPr>
        <w:t xml:space="preserve"> (</w:t>
      </w:r>
      <w:proofErr w:type="gramEnd"/>
      <w:r w:rsidR="006C123F" w:rsidRPr="00B368B4">
        <w:rPr>
          <w:rFonts w:ascii="Times New Roman" w:eastAsiaTheme="minorEastAsia" w:hAnsi="Times New Roman" w:cs="Times New Roman"/>
          <w:b/>
          <w:sz w:val="19"/>
          <w:szCs w:val="19"/>
          <w:lang w:eastAsia="ru-RU"/>
        </w:rPr>
        <w:t>)</w:t>
      </w:r>
      <w:r w:rsidRPr="00B368B4">
        <w:rPr>
          <w:rFonts w:ascii="Times New Roman" w:eastAsiaTheme="minorEastAsia" w:hAnsi="Times New Roman" w:cs="Times New Roman"/>
          <w:b/>
          <w:bCs/>
          <w:sz w:val="19"/>
          <w:szCs w:val="19"/>
          <w:lang w:eastAsia="ru-RU"/>
        </w:rPr>
        <w:t xml:space="preserve">  </w:t>
      </w:r>
      <w:proofErr w:type="spellStart"/>
      <w:r w:rsidRPr="00B368B4">
        <w:rPr>
          <w:rFonts w:ascii="Times New Roman" w:eastAsiaTheme="minorEastAsia" w:hAnsi="Times New Roman" w:cs="Times New Roman"/>
          <w:b/>
          <w:bCs/>
          <w:sz w:val="19"/>
          <w:szCs w:val="19"/>
          <w:lang w:eastAsia="ru-RU"/>
        </w:rPr>
        <w:t>кв.м</w:t>
      </w:r>
      <w:proofErr w:type="spellEnd"/>
      <w:r w:rsidRPr="00B368B4">
        <w:rPr>
          <w:rFonts w:ascii="Times New Roman" w:eastAsiaTheme="minorEastAsia" w:hAnsi="Times New Roman" w:cs="Times New Roman"/>
          <w:b/>
          <w:bCs/>
          <w:sz w:val="19"/>
          <w:szCs w:val="19"/>
          <w:lang w:eastAsia="ru-RU"/>
        </w:rPr>
        <w:t>.;</w:t>
      </w:r>
    </w:p>
    <w:p w14:paraId="2BECA65E" w14:textId="4CE2B187" w:rsidR="00255614" w:rsidRPr="00B368B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B368B4">
        <w:rPr>
          <w:rFonts w:ascii="Times New Roman" w:eastAsiaTheme="minorEastAsia" w:hAnsi="Times New Roman" w:cs="Times New Roman"/>
          <w:sz w:val="19"/>
          <w:szCs w:val="19"/>
          <w:lang w:eastAsia="ru-RU"/>
        </w:rPr>
        <w:t>-</w:t>
      </w:r>
      <w:r w:rsidR="006B14DC" w:rsidRPr="00B368B4">
        <w:rPr>
          <w:rFonts w:ascii="Times New Roman" w:eastAsiaTheme="minorEastAsia" w:hAnsi="Times New Roman" w:cs="Times New Roman"/>
          <w:sz w:val="19"/>
          <w:szCs w:val="19"/>
          <w:lang w:eastAsia="ru-RU"/>
        </w:rPr>
        <w:t xml:space="preserve"> </w:t>
      </w:r>
      <w:r w:rsidRPr="00B368B4">
        <w:rPr>
          <w:rFonts w:ascii="Times New Roman" w:eastAsiaTheme="minorEastAsia" w:hAnsi="Times New Roman" w:cs="Times New Roman"/>
          <w:sz w:val="19"/>
          <w:szCs w:val="19"/>
          <w:lang w:eastAsia="ru-RU"/>
        </w:rPr>
        <w:t>Проектная площадь (с учетом площади балконов, определяемой с коэффициентом 0,3 и площади лоджий, определяемой с коэффициентом 0,5):</w:t>
      </w:r>
      <w:r w:rsidR="006C123F" w:rsidRPr="00B368B4">
        <w:rPr>
          <w:rFonts w:ascii="Times New Roman" w:eastAsiaTheme="minorEastAsia" w:hAnsi="Times New Roman" w:cs="Times New Roman"/>
          <w:sz w:val="19"/>
          <w:szCs w:val="19"/>
          <w:lang w:eastAsia="ru-RU"/>
        </w:rPr>
        <w:t xml:space="preserve"> </w:t>
      </w:r>
      <w:r w:rsidR="00151624" w:rsidRPr="00B368B4">
        <w:rPr>
          <w:rFonts w:ascii="Times New Roman" w:eastAsiaTheme="minorEastAsia" w:hAnsi="Times New Roman" w:cs="Times New Roman"/>
          <w:b/>
          <w:sz w:val="19"/>
          <w:szCs w:val="19"/>
          <w:lang w:eastAsia="ru-RU"/>
        </w:rPr>
        <w:t>()</w:t>
      </w:r>
      <w:r w:rsidR="00151624" w:rsidRPr="00B368B4">
        <w:rPr>
          <w:rFonts w:ascii="Times New Roman" w:eastAsiaTheme="minorEastAsia" w:hAnsi="Times New Roman" w:cs="Times New Roman"/>
          <w:sz w:val="19"/>
          <w:szCs w:val="19"/>
          <w:lang w:eastAsia="ru-RU"/>
        </w:rPr>
        <w:t xml:space="preserve"> </w:t>
      </w:r>
      <w:proofErr w:type="spellStart"/>
      <w:r w:rsidR="00151624" w:rsidRPr="00B368B4">
        <w:rPr>
          <w:rFonts w:ascii="Times New Roman" w:eastAsiaTheme="minorEastAsia" w:hAnsi="Times New Roman" w:cs="Times New Roman"/>
          <w:b/>
          <w:sz w:val="19"/>
          <w:szCs w:val="19"/>
          <w:lang w:eastAsia="ru-RU"/>
        </w:rPr>
        <w:t>кв</w:t>
      </w:r>
      <w:r w:rsidR="00151624" w:rsidRPr="00B368B4">
        <w:rPr>
          <w:rFonts w:ascii="Times New Roman" w:eastAsiaTheme="minorEastAsia" w:hAnsi="Times New Roman" w:cs="Times New Roman"/>
          <w:b/>
          <w:bCs/>
          <w:sz w:val="19"/>
          <w:szCs w:val="19"/>
          <w:lang w:eastAsia="ru-RU"/>
        </w:rPr>
        <w:t>.м</w:t>
      </w:r>
      <w:proofErr w:type="spellEnd"/>
      <w:r w:rsidR="00151624" w:rsidRPr="00B368B4">
        <w:rPr>
          <w:rFonts w:ascii="Times New Roman" w:eastAsiaTheme="minorEastAsia" w:hAnsi="Times New Roman" w:cs="Times New Roman"/>
          <w:b/>
          <w:bCs/>
          <w:sz w:val="19"/>
          <w:szCs w:val="19"/>
          <w:lang w:eastAsia="ru-RU"/>
        </w:rPr>
        <w:t>;</w:t>
      </w:r>
      <w:r w:rsidR="00151624" w:rsidRPr="00B368B4">
        <w:rPr>
          <w:rFonts w:ascii="Times New Roman" w:eastAsiaTheme="minorEastAsia" w:hAnsi="Times New Roman" w:cs="Times New Roman"/>
          <w:b/>
          <w:sz w:val="19"/>
          <w:szCs w:val="19"/>
          <w:lang w:eastAsia="ru-RU"/>
        </w:rPr>
        <w:t xml:space="preserve"> </w:t>
      </w:r>
    </w:p>
    <w:p w14:paraId="30B7317A" w14:textId="130897A6" w:rsidR="00255614" w:rsidRPr="00B368B4"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B368B4">
        <w:rPr>
          <w:rFonts w:ascii="Times New Roman" w:eastAsiaTheme="minorEastAsia" w:hAnsi="Times New Roman" w:cs="Times New Roman"/>
          <w:sz w:val="19"/>
          <w:szCs w:val="19"/>
          <w:lang w:eastAsia="ru-RU"/>
        </w:rPr>
        <w:t>- Проектная площадь (без учета площади балконов, определяемой с коэффициентом 0,3 и площади лоджий, определяемой с коэффициентом 0,5):</w:t>
      </w:r>
      <w:r w:rsidR="00151624" w:rsidRPr="00B368B4">
        <w:rPr>
          <w:rFonts w:ascii="Times New Roman" w:eastAsiaTheme="minorEastAsia" w:hAnsi="Times New Roman" w:cs="Times New Roman"/>
          <w:sz w:val="19"/>
          <w:szCs w:val="19"/>
          <w:lang w:eastAsia="ru-RU"/>
        </w:rPr>
        <w:t xml:space="preserve"> () </w:t>
      </w:r>
      <w:proofErr w:type="spellStart"/>
      <w:r w:rsidR="00151624" w:rsidRPr="00B368B4">
        <w:rPr>
          <w:rFonts w:ascii="Times New Roman" w:eastAsiaTheme="minorEastAsia" w:hAnsi="Times New Roman" w:cs="Times New Roman"/>
          <w:b/>
          <w:bCs/>
          <w:sz w:val="19"/>
          <w:szCs w:val="19"/>
          <w:lang w:eastAsia="ru-RU"/>
        </w:rPr>
        <w:t>кв.м</w:t>
      </w:r>
      <w:proofErr w:type="spellEnd"/>
      <w:r w:rsidR="00151624" w:rsidRPr="00B368B4">
        <w:rPr>
          <w:rFonts w:ascii="Times New Roman" w:eastAsiaTheme="minorEastAsia" w:hAnsi="Times New Roman" w:cs="Times New Roman"/>
          <w:b/>
          <w:bCs/>
          <w:sz w:val="19"/>
          <w:szCs w:val="19"/>
          <w:lang w:eastAsia="ru-RU"/>
        </w:rPr>
        <w:t>.</w:t>
      </w:r>
      <w:r w:rsidR="0015706F" w:rsidRPr="00B368B4">
        <w:rPr>
          <w:rFonts w:ascii="Times New Roman" w:eastAsiaTheme="minorEastAsia" w:hAnsi="Times New Roman" w:cs="Times New Roman"/>
          <w:b/>
          <w:bCs/>
          <w:sz w:val="19"/>
          <w:szCs w:val="19"/>
          <w:lang w:eastAsia="ru-RU"/>
        </w:rPr>
        <w:t>;</w:t>
      </w:r>
    </w:p>
    <w:p w14:paraId="32C190C0" w14:textId="7A6700F7" w:rsidR="00C157DE" w:rsidRPr="00B368B4" w:rsidRDefault="00117DB8" w:rsidP="00AE3CB0">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План Объекта долевого строительства согласован Сторонами в Приложении №1 к настоящему договору, являющееся его неотъемлемой частью.</w:t>
      </w:r>
    </w:p>
    <w:p w14:paraId="60D361EA" w14:textId="616675C9" w:rsidR="00117DB8" w:rsidRPr="00B368B4" w:rsidRDefault="00117DB8" w:rsidP="00B91B2C">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shd w:val="clear" w:color="auto" w:fill="FFFFFF" w:themeFill="background1"/>
          <w:lang w:eastAsia="ru-RU"/>
        </w:rPr>
      </w:pPr>
      <w:r w:rsidRPr="00B368B4">
        <w:rPr>
          <w:rFonts w:ascii="Times New Roman" w:eastAsiaTheme="minorEastAsia" w:hAnsi="Times New Roman" w:cs="Times New Roman"/>
          <w:sz w:val="19"/>
          <w:szCs w:val="19"/>
          <w:shd w:val="clear" w:color="auto" w:fill="FFFFFF" w:themeFill="background1"/>
          <w:lang w:eastAsia="ru-RU"/>
        </w:rPr>
        <w:t>Отделочные работы и оборудование подлежат выполнению и установке в соответствии с проектом и выполняются в соответствии с настоящим договором, действующими строительными нормами и правилами.</w:t>
      </w:r>
    </w:p>
    <w:p w14:paraId="2BEF7E55" w14:textId="77777777" w:rsidR="00575E81" w:rsidRPr="00B368B4" w:rsidRDefault="00575E81" w:rsidP="00575E81">
      <w:pPr>
        <w:widowControl w:val="0"/>
        <w:spacing w:after="0" w:line="240" w:lineRule="auto"/>
        <w:contextualSpacing/>
        <w:jc w:val="both"/>
        <w:rPr>
          <w:rFonts w:ascii="Times New Roman" w:hAnsi="Times New Roman"/>
          <w:b/>
          <w:sz w:val="19"/>
          <w:szCs w:val="19"/>
        </w:rPr>
      </w:pPr>
      <w:r w:rsidRPr="00B368B4">
        <w:rPr>
          <w:rFonts w:ascii="Times New Roman" w:hAnsi="Times New Roman"/>
          <w:b/>
          <w:sz w:val="19"/>
          <w:szCs w:val="19"/>
        </w:rPr>
        <w:t>Квартира подлежит передаче участнику долевого строительства в следующем техническом состоянии:</w:t>
      </w:r>
    </w:p>
    <w:p w14:paraId="1DCE426C"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Холодное и горячее водоснабжение:</w:t>
      </w:r>
    </w:p>
    <w:p w14:paraId="0CD6EBB3"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монтируются трубы стояков холодного водоснабжения;</w:t>
      </w:r>
    </w:p>
    <w:p w14:paraId="2C1CE9ED"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разводка холодного и горячего водоснабжения по санузлам и кухне - не выполняется;</w:t>
      </w:r>
    </w:p>
    <w:p w14:paraId="6C46EFE7"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xml:space="preserve">- </w:t>
      </w:r>
      <w:proofErr w:type="spellStart"/>
      <w:r w:rsidRPr="00B368B4">
        <w:rPr>
          <w:rFonts w:ascii="Times New Roman" w:eastAsia="Times New Roman" w:hAnsi="Times New Roman" w:cs="Times New Roman"/>
          <w:sz w:val="19"/>
          <w:szCs w:val="19"/>
          <w:lang w:eastAsia="ru-RU"/>
        </w:rPr>
        <w:t>полотенцесушитель</w:t>
      </w:r>
      <w:proofErr w:type="spellEnd"/>
      <w:r w:rsidRPr="00B368B4">
        <w:rPr>
          <w:rFonts w:ascii="Times New Roman" w:eastAsia="Times New Roman" w:hAnsi="Times New Roman" w:cs="Times New Roman"/>
          <w:sz w:val="19"/>
          <w:szCs w:val="19"/>
          <w:lang w:eastAsia="ru-RU"/>
        </w:rPr>
        <w:t xml:space="preserve"> не устанавливается;</w:t>
      </w:r>
    </w:p>
    <w:p w14:paraId="786E63B4"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не устанавливаются сантехнические приборы (ванна, унитаз, раковина, мойка, смесители);</w:t>
      </w:r>
    </w:p>
    <w:p w14:paraId="3DF3FB15"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для прохода труб через стены оставляются технологические отверстия;</w:t>
      </w:r>
    </w:p>
    <w:p w14:paraId="53F436DC"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устанавливаются счетчики учета потребления холодной воды.</w:t>
      </w:r>
    </w:p>
    <w:p w14:paraId="5AE974C8"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Канализация:</w:t>
      </w:r>
    </w:p>
    <w:p w14:paraId="4931F4D9"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монтируются трубы стояков канализации с установкой на них тройников для подсоединения канализационной разводки по санузлам и кухне;</w:t>
      </w:r>
    </w:p>
    <w:p w14:paraId="1C8AFAA8"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разводка труб канализации по санузлам и кухне - не выполняется.</w:t>
      </w:r>
    </w:p>
    <w:p w14:paraId="1ABEBFFF"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Отопление:</w:t>
      </w:r>
    </w:p>
    <w:p w14:paraId="22D85F9F"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выполняется прокладка труб к приборам отопления с их установкой.</w:t>
      </w:r>
    </w:p>
    <w:p w14:paraId="61D92343"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lastRenderedPageBreak/>
        <w:t>Электроснабжение:</w:t>
      </w:r>
    </w:p>
    <w:p w14:paraId="622AACA3"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устанавливается квартирный щиток в комплекте с устройствами автоматического отключения;</w:t>
      </w:r>
    </w:p>
    <w:p w14:paraId="1A2DC741"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выполняется электропроводка к светильникам, розеткам, выключателям;</w:t>
      </w:r>
    </w:p>
    <w:p w14:paraId="6941BA83"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не устанавливаются розетки, выключатели, патроны (за исключением одного патрона в коридоре для проверки наличия электроснабжения квартиры);</w:t>
      </w:r>
    </w:p>
    <w:p w14:paraId="199D32BF"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не устанавливаются светильники, лампы.</w:t>
      </w:r>
    </w:p>
    <w:p w14:paraId="3EB0863B"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Газоснабжение:</w:t>
      </w:r>
    </w:p>
    <w:p w14:paraId="151A4BCB"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выполняется монтаж труб стояков газоснабжения;</w:t>
      </w:r>
    </w:p>
    <w:p w14:paraId="2CDA73BA"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выполняется разводка труб газоснабжения по кухне;</w:t>
      </w:r>
    </w:p>
    <w:p w14:paraId="53967D43"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выполняется установка газового котла, счетчика газа, газоанализатора;</w:t>
      </w:r>
    </w:p>
    <w:p w14:paraId="4F50533F"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установка газовой плиты – не выполняется.</w:t>
      </w:r>
    </w:p>
    <w:p w14:paraId="579684E8"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Вентиляция:</w:t>
      </w:r>
    </w:p>
    <w:p w14:paraId="44759D23"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устанавливаются вентиляционные решетки;</w:t>
      </w:r>
    </w:p>
    <w:p w14:paraId="6F1A0DEC"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не устанавливаются оконные приточные устройства;</w:t>
      </w:r>
    </w:p>
    <w:p w14:paraId="5594F824"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Слаботочные сети:</w:t>
      </w:r>
    </w:p>
    <w:p w14:paraId="4F005C03"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Квартира оборудуется:</w:t>
      </w:r>
    </w:p>
    <w:p w14:paraId="5BD6BE3F"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проводным домофоном и датчиками пожарной сигнализации.</w:t>
      </w:r>
    </w:p>
    <w:p w14:paraId="584D6AF3"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Двери и окна:</w:t>
      </w:r>
    </w:p>
    <w:p w14:paraId="2D0CD3FB"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устанавливаются пластиковые оконные блоки, балконные двери;</w:t>
      </w:r>
    </w:p>
    <w:p w14:paraId="602D06A5"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xml:space="preserve">- устанавливаются </w:t>
      </w:r>
      <w:proofErr w:type="gramStart"/>
      <w:r w:rsidRPr="00B368B4">
        <w:rPr>
          <w:rFonts w:ascii="Times New Roman" w:eastAsia="Times New Roman" w:hAnsi="Times New Roman" w:cs="Times New Roman"/>
          <w:sz w:val="19"/>
          <w:szCs w:val="19"/>
          <w:lang w:eastAsia="ru-RU"/>
        </w:rPr>
        <w:t>подоконники  из</w:t>
      </w:r>
      <w:proofErr w:type="gramEnd"/>
      <w:r w:rsidRPr="00B368B4">
        <w:rPr>
          <w:rFonts w:ascii="Times New Roman" w:eastAsia="Times New Roman" w:hAnsi="Times New Roman" w:cs="Times New Roman"/>
          <w:sz w:val="19"/>
          <w:szCs w:val="19"/>
          <w:lang w:eastAsia="ru-RU"/>
        </w:rPr>
        <w:t xml:space="preserve"> ПВХ ;</w:t>
      </w:r>
    </w:p>
    <w:p w14:paraId="3A64C634"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устанавливается металлическая входная дверь;</w:t>
      </w:r>
    </w:p>
    <w:p w14:paraId="47147FB3"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не устанавливаются межкомнатные двери и двери ванных комнат и санузлов.</w:t>
      </w:r>
    </w:p>
    <w:p w14:paraId="7873C273"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Внутренняя отделка:</w:t>
      </w:r>
    </w:p>
    <w:p w14:paraId="0BF7C079"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выполняется штукатурка кирпичных стен;</w:t>
      </w:r>
    </w:p>
    <w:p w14:paraId="3A9F9DD3"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отделка потолков не выполняется;</w:t>
      </w:r>
    </w:p>
    <w:p w14:paraId="18768684"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выполняется стяжка пола;</w:t>
      </w:r>
    </w:p>
    <w:p w14:paraId="161327C9" w14:textId="77777777" w:rsidR="00575E81" w:rsidRPr="00B368B4" w:rsidRDefault="00575E81" w:rsidP="00575E81">
      <w:pPr>
        <w:spacing w:after="0" w:line="240" w:lineRule="auto"/>
        <w:rPr>
          <w:rFonts w:ascii="Times New Roman" w:eastAsia="Times New Roman" w:hAnsi="Times New Roman" w:cs="Times New Roman"/>
          <w:sz w:val="19"/>
          <w:szCs w:val="19"/>
          <w:lang w:eastAsia="ru-RU"/>
        </w:rPr>
      </w:pPr>
      <w:r w:rsidRPr="00B368B4">
        <w:rPr>
          <w:rFonts w:ascii="Times New Roman" w:eastAsia="Times New Roman" w:hAnsi="Times New Roman" w:cs="Times New Roman"/>
          <w:sz w:val="19"/>
          <w:szCs w:val="19"/>
          <w:lang w:eastAsia="ru-RU"/>
        </w:rPr>
        <w:t>- не выполняется отделка потолков, порогов и отлива (на лоджиях) квартир.</w:t>
      </w:r>
    </w:p>
    <w:p w14:paraId="75FC7557" w14:textId="23C86EA6" w:rsidR="00515E21" w:rsidRPr="00B368B4" w:rsidRDefault="00515E21"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14:paraId="4DA0D384" w14:textId="4E330946" w:rsidR="002A3564" w:rsidRPr="00B368B4"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2.3. Стороны допускают отклонение проектной площади Объекта долевого строительства, указанной в пункте 2.2. настоящего договора, на момент получения Застройщиком разрешения на ввод в эксплуатацию жилого дома и проведения технической инвентаризации органами и лицами, уполномоченными на осуществление кадас</w:t>
      </w:r>
      <w:r w:rsidR="00B44E36" w:rsidRPr="00B368B4">
        <w:rPr>
          <w:rFonts w:ascii="Times New Roman" w:eastAsiaTheme="minorEastAsia" w:hAnsi="Times New Roman" w:cs="Times New Roman"/>
          <w:sz w:val="19"/>
          <w:szCs w:val="19"/>
          <w:lang w:eastAsia="ru-RU"/>
        </w:rPr>
        <w:t>тровой деятельности, в размере 5</w:t>
      </w:r>
      <w:r w:rsidRPr="00B368B4">
        <w:rPr>
          <w:rFonts w:ascii="Times New Roman" w:eastAsiaTheme="minorEastAsia" w:hAnsi="Times New Roman" w:cs="Times New Roman"/>
          <w:sz w:val="19"/>
          <w:szCs w:val="19"/>
          <w:lang w:eastAsia="ru-RU"/>
        </w:rPr>
        <w:t>% (</w:t>
      </w:r>
      <w:r w:rsidR="00B44E36" w:rsidRPr="00B368B4">
        <w:rPr>
          <w:rFonts w:ascii="Times New Roman" w:eastAsiaTheme="minorEastAsia" w:hAnsi="Times New Roman" w:cs="Times New Roman"/>
          <w:sz w:val="19"/>
          <w:szCs w:val="19"/>
          <w:lang w:eastAsia="ru-RU"/>
        </w:rPr>
        <w:t>пяти</w:t>
      </w:r>
      <w:r w:rsidRPr="00B368B4">
        <w:rPr>
          <w:rFonts w:ascii="Times New Roman" w:eastAsiaTheme="minorEastAsia" w:hAnsi="Times New Roman" w:cs="Times New Roman"/>
          <w:sz w:val="19"/>
          <w:szCs w:val="19"/>
          <w:lang w:eastAsia="ru-RU"/>
        </w:rPr>
        <w:t>) процентов.</w:t>
      </w:r>
    </w:p>
    <w:p w14:paraId="2DDF4E57" w14:textId="3232CC87" w:rsidR="002A3564" w:rsidRPr="00B368B4"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Если фактическая общая площадь Объекта долевого строительства на момент ввода в эксплуатацию жилого дома превысит общую площадь Объекта долевого строительства, указанную в пункте 2.2. настоящего договора, более чем на </w:t>
      </w:r>
      <w:r w:rsidR="00B44E36" w:rsidRPr="00B368B4">
        <w:rPr>
          <w:rFonts w:ascii="Times New Roman" w:eastAsiaTheme="minorEastAsia" w:hAnsi="Times New Roman" w:cs="Times New Roman"/>
          <w:sz w:val="19"/>
          <w:szCs w:val="19"/>
          <w:lang w:eastAsia="ru-RU"/>
        </w:rPr>
        <w:t>5</w:t>
      </w:r>
      <w:r w:rsidRPr="00B368B4">
        <w:rPr>
          <w:rFonts w:ascii="Times New Roman" w:eastAsiaTheme="minorEastAsia" w:hAnsi="Times New Roman" w:cs="Times New Roman"/>
          <w:sz w:val="19"/>
          <w:szCs w:val="19"/>
          <w:lang w:eastAsia="ru-RU"/>
        </w:rPr>
        <w:t>% (</w:t>
      </w:r>
      <w:r w:rsidR="00B44E36" w:rsidRPr="00B368B4">
        <w:rPr>
          <w:rFonts w:ascii="Times New Roman" w:eastAsiaTheme="minorEastAsia" w:hAnsi="Times New Roman" w:cs="Times New Roman"/>
          <w:sz w:val="19"/>
          <w:szCs w:val="19"/>
          <w:lang w:eastAsia="ru-RU"/>
        </w:rPr>
        <w:t>пять</w:t>
      </w:r>
      <w:r w:rsidRPr="00B368B4">
        <w:rPr>
          <w:rFonts w:ascii="Times New Roman" w:eastAsiaTheme="minorEastAsia" w:hAnsi="Times New Roman" w:cs="Times New Roman"/>
          <w:sz w:val="19"/>
          <w:szCs w:val="19"/>
          <w:lang w:eastAsia="ru-RU"/>
        </w:rPr>
        <w:t>) процент</w:t>
      </w:r>
      <w:r w:rsidR="00B44E36" w:rsidRPr="00B368B4">
        <w:rPr>
          <w:rFonts w:ascii="Times New Roman" w:eastAsiaTheme="minorEastAsia" w:hAnsi="Times New Roman" w:cs="Times New Roman"/>
          <w:sz w:val="19"/>
          <w:szCs w:val="19"/>
          <w:lang w:eastAsia="ru-RU"/>
        </w:rPr>
        <w:t>ов</w:t>
      </w:r>
      <w:r w:rsidRPr="00B368B4">
        <w:rPr>
          <w:rFonts w:ascii="Times New Roman" w:eastAsiaTheme="minorEastAsia" w:hAnsi="Times New Roman" w:cs="Times New Roman"/>
          <w:sz w:val="19"/>
          <w:szCs w:val="19"/>
          <w:lang w:eastAsia="ru-RU"/>
        </w:rPr>
        <w:t>, то Участник долевого строительства обязан в течение 5 (пяти) банковских дней с момента получения соответствующего уведомления Застройщика оплатить Застройщику стоимость к</w:t>
      </w:r>
      <w:r w:rsidR="00B44E36" w:rsidRPr="00B368B4">
        <w:rPr>
          <w:rFonts w:ascii="Times New Roman" w:eastAsiaTheme="minorEastAsia" w:hAnsi="Times New Roman" w:cs="Times New Roman"/>
          <w:sz w:val="19"/>
          <w:szCs w:val="19"/>
          <w:lang w:eastAsia="ru-RU"/>
        </w:rPr>
        <w:t>вадратных метров,  превышающих 5</w:t>
      </w:r>
      <w:r w:rsidRPr="00B368B4">
        <w:rPr>
          <w:rFonts w:ascii="Times New Roman" w:eastAsiaTheme="minorEastAsia" w:hAnsi="Times New Roman" w:cs="Times New Roman"/>
          <w:sz w:val="19"/>
          <w:szCs w:val="19"/>
          <w:lang w:eastAsia="ru-RU"/>
        </w:rPr>
        <w:t xml:space="preserve"> (</w:t>
      </w:r>
      <w:r w:rsidR="00B44E36" w:rsidRPr="00B368B4">
        <w:rPr>
          <w:rFonts w:ascii="Times New Roman" w:eastAsiaTheme="minorEastAsia" w:hAnsi="Times New Roman" w:cs="Times New Roman"/>
          <w:sz w:val="19"/>
          <w:szCs w:val="19"/>
          <w:lang w:eastAsia="ru-RU"/>
        </w:rPr>
        <w:t>пять</w:t>
      </w:r>
      <w:r w:rsidRPr="00B368B4">
        <w:rPr>
          <w:rFonts w:ascii="Times New Roman" w:eastAsiaTheme="minorEastAsia" w:hAnsi="Times New Roman" w:cs="Times New Roman"/>
          <w:sz w:val="19"/>
          <w:szCs w:val="19"/>
          <w:lang w:eastAsia="ru-RU"/>
        </w:rPr>
        <w:t>) процент</w:t>
      </w:r>
      <w:r w:rsidR="00B44E36" w:rsidRPr="00B368B4">
        <w:rPr>
          <w:rFonts w:ascii="Times New Roman" w:eastAsiaTheme="minorEastAsia" w:hAnsi="Times New Roman" w:cs="Times New Roman"/>
          <w:sz w:val="19"/>
          <w:szCs w:val="19"/>
          <w:lang w:eastAsia="ru-RU"/>
        </w:rPr>
        <w:t>ов</w:t>
      </w:r>
      <w:r w:rsidRPr="00B368B4">
        <w:rPr>
          <w:rFonts w:ascii="Times New Roman" w:eastAsiaTheme="minorEastAsia" w:hAnsi="Times New Roman" w:cs="Times New Roman"/>
          <w:sz w:val="19"/>
          <w:szCs w:val="19"/>
          <w:lang w:eastAsia="ru-RU"/>
        </w:rPr>
        <w:t>,  по цене за квадратный метр общей площади Объекта долевого строительства, полученной путем деления величины Цены договора на проектную общую площадь Объекта долевого строительства, в случае единовременной уплаты Участником долевого строительства всей Цены договора. В случае уплаты Участником долевого строительства Цены договора не единовременно - по цене за единицу площади Объекта долевого строительства, полученной при делении величины Цены договора на проектную общую площадь Объекта долевого строительства, которая действовала для Участника долевого строительства при осуществлении последнего платежа по договору.</w:t>
      </w:r>
    </w:p>
    <w:p w14:paraId="6ACD1BD8" w14:textId="37CE763E" w:rsidR="002A3564" w:rsidRPr="00B368B4"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ab/>
        <w:t>Если фактическая общая площадь Объекта долевого строительства на момент ввода в эксплуатацию жилого дома будет меньше общей площади Объекта долевого строительства, указанной в пункте 2.2. настоящего договора, б</w:t>
      </w:r>
      <w:r w:rsidR="00B44E36" w:rsidRPr="00B368B4">
        <w:rPr>
          <w:rFonts w:ascii="Times New Roman" w:eastAsiaTheme="minorEastAsia" w:hAnsi="Times New Roman" w:cs="Times New Roman"/>
          <w:sz w:val="19"/>
          <w:szCs w:val="19"/>
          <w:lang w:eastAsia="ru-RU"/>
        </w:rPr>
        <w:t>олее чем на 5</w:t>
      </w:r>
      <w:r w:rsidRPr="00B368B4">
        <w:rPr>
          <w:rFonts w:ascii="Times New Roman" w:eastAsiaTheme="minorEastAsia" w:hAnsi="Times New Roman" w:cs="Times New Roman"/>
          <w:sz w:val="19"/>
          <w:szCs w:val="19"/>
          <w:lang w:eastAsia="ru-RU"/>
        </w:rPr>
        <w:t>% (</w:t>
      </w:r>
      <w:r w:rsidR="00B44E36" w:rsidRPr="00B368B4">
        <w:rPr>
          <w:rFonts w:ascii="Times New Roman" w:eastAsiaTheme="minorEastAsia" w:hAnsi="Times New Roman" w:cs="Times New Roman"/>
          <w:sz w:val="19"/>
          <w:szCs w:val="19"/>
          <w:lang w:eastAsia="ru-RU"/>
        </w:rPr>
        <w:t>пять</w:t>
      </w:r>
      <w:r w:rsidRPr="00B368B4">
        <w:rPr>
          <w:rFonts w:ascii="Times New Roman" w:eastAsiaTheme="minorEastAsia" w:hAnsi="Times New Roman" w:cs="Times New Roman"/>
          <w:sz w:val="19"/>
          <w:szCs w:val="19"/>
          <w:lang w:eastAsia="ru-RU"/>
        </w:rPr>
        <w:t>) процент</w:t>
      </w:r>
      <w:r w:rsidR="00B44E36" w:rsidRPr="00B368B4">
        <w:rPr>
          <w:rFonts w:ascii="Times New Roman" w:eastAsiaTheme="minorEastAsia" w:hAnsi="Times New Roman" w:cs="Times New Roman"/>
          <w:sz w:val="19"/>
          <w:szCs w:val="19"/>
          <w:lang w:eastAsia="ru-RU"/>
        </w:rPr>
        <w:t>ов</w:t>
      </w:r>
      <w:r w:rsidRPr="00B368B4">
        <w:rPr>
          <w:rFonts w:ascii="Times New Roman" w:eastAsiaTheme="minorEastAsia" w:hAnsi="Times New Roman" w:cs="Times New Roman"/>
          <w:sz w:val="19"/>
          <w:szCs w:val="19"/>
          <w:lang w:eastAsia="ru-RU"/>
        </w:rPr>
        <w:t>, то Застройщик обязан возвратить Участнику долевого строительства стоимость к</w:t>
      </w:r>
      <w:r w:rsidR="00B44E36" w:rsidRPr="00B368B4">
        <w:rPr>
          <w:rFonts w:ascii="Times New Roman" w:eastAsiaTheme="minorEastAsia" w:hAnsi="Times New Roman" w:cs="Times New Roman"/>
          <w:sz w:val="19"/>
          <w:szCs w:val="19"/>
          <w:lang w:eastAsia="ru-RU"/>
        </w:rPr>
        <w:t>вадратных метров,  превышающих 5</w:t>
      </w:r>
      <w:r w:rsidRPr="00B368B4">
        <w:rPr>
          <w:rFonts w:ascii="Times New Roman" w:eastAsiaTheme="minorEastAsia" w:hAnsi="Times New Roman" w:cs="Times New Roman"/>
          <w:sz w:val="19"/>
          <w:szCs w:val="19"/>
          <w:lang w:eastAsia="ru-RU"/>
        </w:rPr>
        <w:t xml:space="preserve"> (</w:t>
      </w:r>
      <w:r w:rsidR="00B44E36" w:rsidRPr="00B368B4">
        <w:rPr>
          <w:rFonts w:ascii="Times New Roman" w:eastAsiaTheme="minorEastAsia" w:hAnsi="Times New Roman" w:cs="Times New Roman"/>
          <w:sz w:val="19"/>
          <w:szCs w:val="19"/>
          <w:lang w:eastAsia="ru-RU"/>
        </w:rPr>
        <w:t>пять</w:t>
      </w:r>
      <w:r w:rsidRPr="00B368B4">
        <w:rPr>
          <w:rFonts w:ascii="Times New Roman" w:eastAsiaTheme="minorEastAsia" w:hAnsi="Times New Roman" w:cs="Times New Roman"/>
          <w:sz w:val="19"/>
          <w:szCs w:val="19"/>
          <w:lang w:eastAsia="ru-RU"/>
        </w:rPr>
        <w:t>) процент</w:t>
      </w:r>
      <w:r w:rsidR="00B44E36" w:rsidRPr="00B368B4">
        <w:rPr>
          <w:rFonts w:ascii="Times New Roman" w:eastAsiaTheme="minorEastAsia" w:hAnsi="Times New Roman" w:cs="Times New Roman"/>
          <w:sz w:val="19"/>
          <w:szCs w:val="19"/>
          <w:lang w:eastAsia="ru-RU"/>
        </w:rPr>
        <w:t>ов</w:t>
      </w:r>
      <w:r w:rsidRPr="00B368B4">
        <w:rPr>
          <w:rFonts w:ascii="Times New Roman" w:eastAsiaTheme="minorEastAsia" w:hAnsi="Times New Roman" w:cs="Times New Roman"/>
          <w:sz w:val="19"/>
          <w:szCs w:val="19"/>
          <w:lang w:eastAsia="ru-RU"/>
        </w:rPr>
        <w:t>, по цене за квадратный метр общей площади Объекта долевого строительства, полученной путем деления величины Цены договора на проектную общую площадь Объекта долевого строительства, в течение 30 (тридцати) банковских дней с момента получения письменного заявления Участника долевого строительства.</w:t>
      </w:r>
    </w:p>
    <w:p w14:paraId="59B22F2B" w14:textId="77777777" w:rsidR="002A3564" w:rsidRPr="00B368B4"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ar-SA"/>
        </w:rPr>
      </w:pPr>
      <w:r w:rsidRPr="00B368B4">
        <w:rPr>
          <w:rFonts w:ascii="Times New Roman" w:eastAsiaTheme="minorEastAsia" w:hAnsi="Times New Roman" w:cs="Times New Roman"/>
          <w:sz w:val="19"/>
          <w:szCs w:val="19"/>
          <w:lang w:eastAsia="ar-SA"/>
        </w:rPr>
        <w:t>Право на оформление в собственность/общую совместную собственность (при совместном участии супруга/и Заемщика) Объекта,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w:t>
      </w:r>
    </w:p>
    <w:p w14:paraId="062BA460" w14:textId="77777777" w:rsidR="00117DB8" w:rsidRPr="00B368B4" w:rsidRDefault="00117DB8" w:rsidP="00117DB8">
      <w:pPr>
        <w:suppressAutoHyphens/>
        <w:spacing w:after="0" w:line="240" w:lineRule="auto"/>
        <w:ind w:left="-567" w:right="-144" w:firstLine="425"/>
        <w:jc w:val="both"/>
        <w:rPr>
          <w:rFonts w:ascii="Times New Roman" w:eastAsiaTheme="minorEastAsia" w:hAnsi="Times New Roman" w:cs="Times New Roman"/>
          <w:sz w:val="19"/>
          <w:szCs w:val="19"/>
          <w:lang w:eastAsia="ar-SA"/>
        </w:rPr>
      </w:pPr>
      <w:r w:rsidRPr="00B368B4">
        <w:rPr>
          <w:rFonts w:ascii="Times New Roman" w:eastAsiaTheme="minorEastAsia" w:hAnsi="Times New Roman" w:cs="Times New Roman"/>
          <w:sz w:val="19"/>
          <w:szCs w:val="19"/>
          <w:lang w:eastAsia="ar-SA"/>
        </w:rPr>
        <w:t>2.4. Право на оформление в собственность/общую совместную собственность (при совместном участии супруга/и Заемщика) Объекта,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w:t>
      </w:r>
    </w:p>
    <w:p w14:paraId="534DBBA9" w14:textId="77777777" w:rsidR="00117DB8" w:rsidRPr="00B368B4" w:rsidRDefault="00117DB8" w:rsidP="00117DB8">
      <w:pPr>
        <w:widowControl w:val="0"/>
        <w:suppressAutoHyphens/>
        <w:autoSpaceDE w:val="0"/>
        <w:autoSpaceDN w:val="0"/>
        <w:adjustRightInd w:val="0"/>
        <w:spacing w:after="0" w:line="240" w:lineRule="auto"/>
        <w:ind w:right="-92"/>
        <w:jc w:val="both"/>
        <w:rPr>
          <w:rFonts w:ascii="Times New Roman" w:eastAsiaTheme="minorEastAsia" w:hAnsi="Times New Roman" w:cs="Times New Roman"/>
          <w:sz w:val="19"/>
          <w:szCs w:val="19"/>
          <w:lang w:eastAsia="ru-RU"/>
        </w:rPr>
      </w:pPr>
    </w:p>
    <w:p w14:paraId="6825127E" w14:textId="77777777" w:rsidR="00117DB8" w:rsidRPr="00B368B4" w:rsidRDefault="00117DB8" w:rsidP="00151624">
      <w:pPr>
        <w:widowControl w:val="0"/>
        <w:suppressAutoHyphens/>
        <w:autoSpaceDE w:val="0"/>
        <w:autoSpaceDN w:val="0"/>
        <w:adjustRightInd w:val="0"/>
        <w:spacing w:after="0" w:line="240" w:lineRule="auto"/>
        <w:ind w:left="-567" w:right="-92" w:firstLine="425"/>
        <w:jc w:val="center"/>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3. ПОРЯДОК И СРОК ПЕРЕДАЧИ</w:t>
      </w:r>
    </w:p>
    <w:p w14:paraId="71434C47" w14:textId="77777777" w:rsidR="00117DB8" w:rsidRPr="00B368B4" w:rsidRDefault="00117DB8" w:rsidP="00151624">
      <w:pPr>
        <w:widowControl w:val="0"/>
        <w:suppressAutoHyphens/>
        <w:autoSpaceDE w:val="0"/>
        <w:autoSpaceDN w:val="0"/>
        <w:adjustRightInd w:val="0"/>
        <w:spacing w:after="0" w:line="240" w:lineRule="auto"/>
        <w:ind w:left="-567" w:right="-92" w:firstLine="425"/>
        <w:jc w:val="center"/>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ЗАСТРОЙЩИКОМ ОБЪЕКТА УЧАСТНИКУ ДОЛЕВОГО СТРОИТЕЛЬСТВА</w:t>
      </w:r>
    </w:p>
    <w:p w14:paraId="3DD23E3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45A8EE7D"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3.1. Передача Объекта Застройщиком и его принятие Участником долевого строительства осуществляются по подписываемому Сторонами акту приема-передачи.</w:t>
      </w:r>
    </w:p>
    <w:p w14:paraId="7CD20194"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3.2. Передача Объекта осуществляется не ранее чем после сдачи (ввода) Объекта недвижимости в эксплуатацию в установленном действующим законодательством порядке и только в случае полной оплаты Участником долевого строительства Цены договора, указанной в разделе 4 настоящего договора.</w:t>
      </w:r>
    </w:p>
    <w:p w14:paraId="1F93989B"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3.3. Застройщик обязан передать Участнику долевого строительства Объект долевого строительства не позднее окончания срока, указанного в п.1.1.8, по передаточному акту. При этом настоящим пунктом Стороны согласовали, что Застройщик вправе </w:t>
      </w:r>
      <w:r w:rsidRPr="00B368B4">
        <w:rPr>
          <w:rFonts w:ascii="Times New Roman" w:eastAsiaTheme="minorEastAsia" w:hAnsi="Times New Roman" w:cs="Times New Roman"/>
          <w:sz w:val="19"/>
          <w:szCs w:val="19"/>
          <w:lang w:eastAsia="ru-RU"/>
        </w:rPr>
        <w:lastRenderedPageBreak/>
        <w:t>исполнить свои обязанности перед Участником долевого строительства по передаче Объекта долевого строительства досрочно.</w:t>
      </w:r>
    </w:p>
    <w:p w14:paraId="7C52464D" w14:textId="492D73C8"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3.4. Участник долевого строительства обязан приступить к принятию у Застройщика Объекта долевого строительства в течение 7 (семи) рабочих дней с момента получения сообщения от Застройщика о готовности Объекта к передаче и принять Объект по акту или иному документу в срок, установленный в данном уведомлении. В случае уклонения Участника долевого строительства от принятия Объекта в срок, предусмотренный в п. 3.4. настоящего договора или при отказе от принятия Объекта (за исключением случая, указанного в ч.5 ст.8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Застройщик по истечении 10 (десяти) календарных дней со дня, предусмотренного договором для передачи Объекта Участнику долевого строительства,</w:t>
      </w:r>
      <w:r w:rsidR="00BA7C5B" w:rsidRPr="00B368B4">
        <w:rPr>
          <w:rFonts w:ascii="Times New Roman" w:eastAsiaTheme="minorEastAsia" w:hAnsi="Times New Roman" w:cs="Times New Roman"/>
          <w:sz w:val="19"/>
          <w:szCs w:val="19"/>
          <w:lang w:eastAsia="ru-RU"/>
        </w:rPr>
        <w:t xml:space="preserve"> а в случае досрочного ввода дома в эксплуатацию – по истечении 10 (десяти) календарных дней со дня окончания срока принятия Объекта, предусмотренного в уведомлении (сообщении)  о готовности Объекта к передаче,</w:t>
      </w:r>
      <w:r w:rsidRPr="00B368B4">
        <w:rPr>
          <w:rFonts w:ascii="Times New Roman" w:eastAsiaTheme="minorEastAsia" w:hAnsi="Times New Roman" w:cs="Times New Roman"/>
          <w:sz w:val="19"/>
          <w:szCs w:val="19"/>
          <w:lang w:eastAsia="ru-RU"/>
        </w:rPr>
        <w:t xml:space="preserve"> вправе составить односторонний акт или иной документ о передаче Объекта. При этом риск случайной гибели Объекта признается перешедшим к Участнику долевого строительства со дня составления указанного в настоящем пункте договора акта или иного документа о передаче Объекта. Под уклонением Участником долевого строительства от принятия Объекта понимается не подписание по любым причинам передаточного акта, либо акта, в котором указывается несоответствие Объекта требованиям, указанным в п. 1 ст. 7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в предусмотренный настоящим Договором срок.</w:t>
      </w:r>
    </w:p>
    <w:p w14:paraId="7B5FE990"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3.5. В случае если строительство жилого дома не может быть завершено в предусмотренный пунктом 1.1.8 договора срок, Застройщик не позднее, чем за два месяца до истечения указанного срока обязан направить Участнику долевого строительства соответствующее уведомление и предложение об изменении договора. Изменение предусмотренного договором срока передачи Заказчиком Объекта Участнику долевого строительства осуществляется за счет Застройщика в порядке, установленном Гражданским кодексом Российской Федерации.</w:t>
      </w:r>
    </w:p>
    <w:p w14:paraId="2990213D"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1957F89B"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4. ЦЕНА ДОГОВОРА, СРОК И ПОРЯДОК ЕЕ ОПЛАТЫ.</w:t>
      </w:r>
    </w:p>
    <w:p w14:paraId="5EE904CF"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2C6A6360" w14:textId="0A4DB78F"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4.1 Цена настоящего договора, то есть размер (сумма) денежных средств, подлежащих уплате Участником долевого строительства Застройщику для строительства (создания) Объектов долевого строительства составляет</w:t>
      </w:r>
      <w:r w:rsidR="008C026A" w:rsidRPr="00B368B4">
        <w:rPr>
          <w:rFonts w:ascii="Times New Roman" w:eastAsiaTheme="minorEastAsia" w:hAnsi="Times New Roman" w:cs="Times New Roman"/>
          <w:sz w:val="19"/>
          <w:szCs w:val="19"/>
          <w:lang w:eastAsia="ru-RU"/>
        </w:rPr>
        <w:t xml:space="preserve"> </w:t>
      </w:r>
      <w:r w:rsidR="008C026A" w:rsidRPr="00B368B4">
        <w:rPr>
          <w:rFonts w:ascii="Times New Roman" w:eastAsiaTheme="minorEastAsia" w:hAnsi="Times New Roman" w:cs="Times New Roman"/>
          <w:b/>
          <w:sz w:val="19"/>
          <w:szCs w:val="19"/>
          <w:lang w:eastAsia="ru-RU"/>
        </w:rPr>
        <w:t>(</w:t>
      </w:r>
      <w:r w:rsidR="00254484" w:rsidRPr="00B368B4">
        <w:rPr>
          <w:rFonts w:ascii="Times New Roman" w:eastAsiaTheme="minorEastAsia" w:hAnsi="Times New Roman" w:cs="Times New Roman"/>
          <w:b/>
          <w:sz w:val="19"/>
          <w:szCs w:val="19"/>
          <w:lang w:eastAsia="ru-RU"/>
        </w:rPr>
        <w:t xml:space="preserve">) </w:t>
      </w:r>
      <w:r w:rsidRPr="00B368B4">
        <w:rPr>
          <w:rFonts w:ascii="Times New Roman" w:eastAsiaTheme="minorEastAsia" w:hAnsi="Times New Roman" w:cs="Times New Roman"/>
          <w:b/>
          <w:bCs/>
          <w:sz w:val="19"/>
          <w:szCs w:val="19"/>
          <w:lang w:eastAsia="ru-RU"/>
        </w:rPr>
        <w:t>рублей 00 копеек</w:t>
      </w:r>
      <w:r w:rsidRPr="00B368B4">
        <w:rPr>
          <w:rFonts w:ascii="Times New Roman" w:eastAsiaTheme="minorEastAsia" w:hAnsi="Times New Roman" w:cs="Times New Roman"/>
          <w:sz w:val="19"/>
          <w:szCs w:val="19"/>
          <w:lang w:eastAsia="ru-RU"/>
        </w:rPr>
        <w:t xml:space="preserve">, НДС не облагается. Цена настоящего договора определяется как произведение проектной площади с учетом площади балконов с коэффициентом 0,3 и лоджий с коэффициентом 0,5  на стоимость 1 квадратного метра площади подлежащего передаче Объекта долевого строительства. Стоимость 1 квадратного метра площади Объекта долевого строительства составляет </w:t>
      </w:r>
      <w:r w:rsidR="004578FE" w:rsidRPr="00B368B4">
        <w:rPr>
          <w:rFonts w:ascii="Times New Roman" w:eastAsiaTheme="minorEastAsia" w:hAnsi="Times New Roman" w:cs="Times New Roman"/>
          <w:b/>
          <w:sz w:val="19"/>
          <w:szCs w:val="19"/>
          <w:lang w:eastAsia="ru-RU"/>
        </w:rPr>
        <w:t>()</w:t>
      </w:r>
      <w:r w:rsidRPr="00B368B4">
        <w:rPr>
          <w:rFonts w:ascii="Times New Roman" w:eastAsiaTheme="minorEastAsia" w:hAnsi="Times New Roman" w:cs="Times New Roman"/>
          <w:b/>
          <w:bCs/>
          <w:sz w:val="19"/>
          <w:szCs w:val="19"/>
          <w:lang w:eastAsia="ru-RU"/>
        </w:rPr>
        <w:t xml:space="preserve"> рублей 00 копеек,</w:t>
      </w:r>
      <w:r w:rsidRPr="00B368B4">
        <w:rPr>
          <w:rFonts w:ascii="Times New Roman" w:eastAsiaTheme="minorEastAsia" w:hAnsi="Times New Roman" w:cs="Times New Roman"/>
          <w:sz w:val="19"/>
          <w:szCs w:val="19"/>
          <w:lang w:eastAsia="ru-RU"/>
        </w:rPr>
        <w:t xml:space="preserve"> НДС не облагается. </w:t>
      </w:r>
    </w:p>
    <w:p w14:paraId="08731C1E"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Указанная сумма является фиксированной и изменению Сторонами в одностороннем порядке не подлежит при условии надлежащего выполнения Участником долевого строительства условий п. 4.2, 4.3. настоящего договора. </w:t>
      </w:r>
    </w:p>
    <w:p w14:paraId="430A4DE4"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Цена договора может быть изменена в случаях, предусмотренных договором, а также в иных случаях по соглашению сторон.</w:t>
      </w:r>
    </w:p>
    <w:p w14:paraId="7D5AF6FF"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4.2.    Оплата Цены Договора   должна быть произведена Участником долевого строительства в следующем порядке: </w:t>
      </w:r>
    </w:p>
    <w:p w14:paraId="1173B414" w14:textId="4E4DFF76" w:rsidR="00B42682" w:rsidRPr="00B368B4" w:rsidRDefault="00B42682"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B368B4">
        <w:rPr>
          <w:rFonts w:ascii="Times New Roman" w:hAnsi="Times New Roman" w:cs="Times New Roman"/>
          <w:sz w:val="19"/>
          <w:szCs w:val="19"/>
        </w:rPr>
        <w:t xml:space="preserve">Сумма в </w:t>
      </w:r>
      <w:proofErr w:type="gramStart"/>
      <w:r w:rsidRPr="00B368B4">
        <w:rPr>
          <w:rFonts w:ascii="Times New Roman" w:hAnsi="Times New Roman" w:cs="Times New Roman"/>
          <w:sz w:val="19"/>
          <w:szCs w:val="19"/>
        </w:rPr>
        <w:t xml:space="preserve">размере </w:t>
      </w:r>
      <w:r w:rsidR="008C026A" w:rsidRPr="00B368B4">
        <w:rPr>
          <w:rFonts w:ascii="Times New Roman" w:hAnsi="Times New Roman" w:cs="Times New Roman"/>
          <w:sz w:val="19"/>
          <w:szCs w:val="19"/>
        </w:rPr>
        <w:t xml:space="preserve"> </w:t>
      </w:r>
      <w:r w:rsidR="001C485B" w:rsidRPr="00B368B4">
        <w:rPr>
          <w:rFonts w:ascii="Times New Roman" w:eastAsiaTheme="minorEastAsia" w:hAnsi="Times New Roman" w:cs="Times New Roman"/>
          <w:b/>
          <w:sz w:val="19"/>
          <w:szCs w:val="19"/>
          <w:lang w:eastAsia="ru-RU"/>
        </w:rPr>
        <w:t>(</w:t>
      </w:r>
      <w:proofErr w:type="gramEnd"/>
      <w:r w:rsidR="001C485B" w:rsidRPr="00B368B4">
        <w:rPr>
          <w:rFonts w:ascii="Times New Roman" w:eastAsiaTheme="minorEastAsia" w:hAnsi="Times New Roman" w:cs="Times New Roman"/>
          <w:b/>
          <w:sz w:val="19"/>
          <w:szCs w:val="19"/>
          <w:lang w:eastAsia="ru-RU"/>
        </w:rPr>
        <w:t xml:space="preserve">) </w:t>
      </w:r>
      <w:r w:rsidR="008C026A" w:rsidRPr="00B368B4">
        <w:rPr>
          <w:rFonts w:ascii="Times New Roman" w:eastAsiaTheme="minorEastAsia" w:hAnsi="Times New Roman" w:cs="Times New Roman"/>
          <w:b/>
          <w:bCs/>
          <w:sz w:val="19"/>
          <w:szCs w:val="19"/>
          <w:lang w:eastAsia="ru-RU"/>
        </w:rPr>
        <w:t>рублей 00 копеек</w:t>
      </w:r>
      <w:r w:rsidR="008C026A" w:rsidRPr="00B368B4">
        <w:rPr>
          <w:rFonts w:ascii="Times New Roman" w:hAnsi="Times New Roman" w:cs="Times New Roman"/>
          <w:sz w:val="19"/>
          <w:szCs w:val="19"/>
        </w:rPr>
        <w:t xml:space="preserve"> </w:t>
      </w:r>
      <w:r w:rsidRPr="00B368B4">
        <w:rPr>
          <w:rFonts w:ascii="Times New Roman" w:hAnsi="Times New Roman" w:cs="Times New Roman"/>
          <w:sz w:val="19"/>
          <w:szCs w:val="19"/>
        </w:rPr>
        <w:t xml:space="preserve"> оплачивается путем внесения денежных средств (депонируемая сумма) в срок до </w:t>
      </w:r>
      <w:r w:rsidR="0071741F" w:rsidRPr="00B368B4">
        <w:rPr>
          <w:rFonts w:ascii="Times New Roman" w:eastAsiaTheme="minorEastAsia" w:hAnsi="Times New Roman" w:cs="Times New Roman"/>
          <w:sz w:val="19"/>
          <w:szCs w:val="19"/>
          <w:lang w:eastAsia="ru-RU"/>
        </w:rPr>
        <w:t>____________</w:t>
      </w:r>
      <w:r w:rsidR="008C026A" w:rsidRPr="00B368B4">
        <w:rPr>
          <w:rFonts w:ascii="Times New Roman" w:eastAsiaTheme="minorEastAsia" w:hAnsi="Times New Roman" w:cs="Times New Roman"/>
          <w:sz w:val="19"/>
          <w:szCs w:val="19"/>
          <w:lang w:eastAsia="ru-RU"/>
        </w:rPr>
        <w:t xml:space="preserve"> </w:t>
      </w:r>
      <w:r w:rsidRPr="00B368B4">
        <w:rPr>
          <w:rFonts w:ascii="Times New Roman" w:hAnsi="Times New Roman" w:cs="Times New Roman"/>
          <w:sz w:val="19"/>
          <w:szCs w:val="19"/>
        </w:rPr>
        <w:t xml:space="preserve"> на счет </w:t>
      </w:r>
      <w:proofErr w:type="spellStart"/>
      <w:r w:rsidRPr="00B368B4">
        <w:rPr>
          <w:rFonts w:ascii="Times New Roman" w:hAnsi="Times New Roman" w:cs="Times New Roman"/>
          <w:sz w:val="19"/>
          <w:szCs w:val="19"/>
        </w:rPr>
        <w:t>эскроу</w:t>
      </w:r>
      <w:proofErr w:type="spellEnd"/>
      <w:r w:rsidRPr="00B368B4">
        <w:rPr>
          <w:rFonts w:ascii="Times New Roman" w:hAnsi="Times New Roman" w:cs="Times New Roman"/>
          <w:sz w:val="19"/>
          <w:szCs w:val="19"/>
        </w:rPr>
        <w:t>, открытый в Акционерное общество «Банк ДОМ.РФ» (далее Банк).</w:t>
      </w:r>
    </w:p>
    <w:p w14:paraId="32A726F1" w14:textId="1ED02DD2"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Информация о Банке, в котором подлежит открытию счет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w:t>
      </w:r>
    </w:p>
    <w:p w14:paraId="7CAD5A5D" w14:textId="77777777" w:rsidR="00F24A4E" w:rsidRPr="00B368B4" w:rsidRDefault="00F24A4E" w:rsidP="00F24A4E">
      <w:pPr>
        <w:widowControl w:val="0"/>
        <w:suppressAutoHyphens/>
        <w:autoSpaceDE w:val="0"/>
        <w:autoSpaceDN w:val="0"/>
        <w:adjustRightInd w:val="0"/>
        <w:spacing w:after="0" w:line="240" w:lineRule="auto"/>
        <w:ind w:left="-567" w:right="-92" w:firstLine="425"/>
        <w:jc w:val="both"/>
        <w:rPr>
          <w:rFonts w:ascii="Times New Roman" w:eastAsia="Times New Roman" w:hAnsi="Times New Roman"/>
          <w:sz w:val="19"/>
          <w:szCs w:val="19"/>
          <w:lang w:eastAsia="ru-RU"/>
        </w:rPr>
      </w:pPr>
      <w:r w:rsidRPr="00B368B4">
        <w:rPr>
          <w:rFonts w:ascii="Times New Roman" w:eastAsia="Times New Roman" w:hAnsi="Times New Roman"/>
          <w:sz w:val="19"/>
          <w:szCs w:val="19"/>
          <w:lang w:eastAsia="ru-RU"/>
        </w:rPr>
        <w:t xml:space="preserve">Банк </w:t>
      </w:r>
      <w:proofErr w:type="spellStart"/>
      <w:r w:rsidRPr="00B368B4">
        <w:rPr>
          <w:rFonts w:ascii="Times New Roman" w:eastAsia="Times New Roman" w:hAnsi="Times New Roman"/>
          <w:sz w:val="19"/>
          <w:szCs w:val="19"/>
          <w:lang w:eastAsia="ru-RU"/>
        </w:rPr>
        <w:t>эскроу</w:t>
      </w:r>
      <w:proofErr w:type="spellEnd"/>
      <w:r w:rsidRPr="00B368B4">
        <w:rPr>
          <w:rFonts w:ascii="Times New Roman" w:eastAsia="Times New Roman" w:hAnsi="Times New Roman"/>
          <w:sz w:val="19"/>
          <w:szCs w:val="19"/>
          <w:lang w:eastAsia="ru-RU"/>
        </w:rPr>
        <w:t xml:space="preserve">-агент: полное наименование: Акционерное общество «Банк ДОМ.РФ» (акционерное общество) (сокращенное наименование: АО «Банк ДОМ.РФ») (местонахождение и почтовый адрес: 125009, г. Москва, ул. Воздвиженка, д. 10, лицензия на осуществление банковской деятельности от 19.12.2018 № 2312 ИНН 7725038124, ОГРН 1037739527077), </w:t>
      </w:r>
      <w:proofErr w:type="spellStart"/>
      <w:r w:rsidRPr="00B368B4">
        <w:rPr>
          <w:rFonts w:ascii="Times New Roman" w:eastAsia="Times New Roman" w:hAnsi="Times New Roman"/>
          <w:sz w:val="19"/>
          <w:szCs w:val="19"/>
          <w:lang w:eastAsia="ru-RU"/>
        </w:rPr>
        <w:t>email</w:t>
      </w:r>
      <w:proofErr w:type="spellEnd"/>
      <w:r w:rsidRPr="00B368B4">
        <w:rPr>
          <w:rFonts w:ascii="Times New Roman" w:eastAsia="Times New Roman" w:hAnsi="Times New Roman"/>
          <w:sz w:val="19"/>
          <w:szCs w:val="19"/>
          <w:lang w:eastAsia="ru-RU"/>
        </w:rPr>
        <w:t xml:space="preserve">: </w:t>
      </w:r>
      <w:hyperlink r:id="rId8" w:history="1">
        <w:r w:rsidRPr="00B368B4">
          <w:rPr>
            <w:rFonts w:ascii="Times New Roman" w:eastAsia="Times New Roman" w:hAnsi="Times New Roman"/>
            <w:sz w:val="19"/>
            <w:szCs w:val="19"/>
            <w:lang w:eastAsia="ru-RU"/>
          </w:rPr>
          <w:t>escrow@domrf.ru</w:t>
        </w:r>
      </w:hyperlink>
      <w:r w:rsidRPr="00B368B4">
        <w:rPr>
          <w:rFonts w:ascii="Times New Roman" w:eastAsia="Times New Roman" w:hAnsi="Times New Roman"/>
          <w:sz w:val="19"/>
          <w:szCs w:val="19"/>
          <w:lang w:eastAsia="ru-RU"/>
        </w:rPr>
        <w:t>, Тел. 8 800 775 86 86</w:t>
      </w:r>
      <w:r w:rsidRPr="00B368B4">
        <w:t>.</w:t>
      </w:r>
    </w:p>
    <w:p w14:paraId="1B1EECA9" w14:textId="0C69D9A7" w:rsidR="003A5D59" w:rsidRPr="00B368B4" w:rsidRDefault="003A5D59"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hAnsi="Times New Roman" w:cs="Times New Roman"/>
          <w:sz w:val="19"/>
          <w:szCs w:val="19"/>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sidRPr="00B368B4">
        <w:rPr>
          <w:rFonts w:ascii="Times New Roman" w:hAnsi="Times New Roman" w:cs="Times New Roman"/>
          <w:sz w:val="19"/>
          <w:szCs w:val="19"/>
        </w:rPr>
        <w:t>эскроу</w:t>
      </w:r>
      <w:proofErr w:type="spellEnd"/>
      <w:r w:rsidRPr="00B368B4">
        <w:rPr>
          <w:rFonts w:ascii="Times New Roman" w:hAnsi="Times New Roman" w:cs="Times New Roman"/>
          <w:sz w:val="19"/>
          <w:szCs w:val="19"/>
        </w:rPr>
        <w:t xml:space="preserve"> Застройщик вправе направить </w:t>
      </w:r>
      <w:proofErr w:type="spellStart"/>
      <w:r w:rsidRPr="00B368B4">
        <w:rPr>
          <w:rFonts w:ascii="Times New Roman" w:hAnsi="Times New Roman" w:cs="Times New Roman"/>
          <w:sz w:val="19"/>
          <w:szCs w:val="19"/>
        </w:rPr>
        <w:t>эскроу</w:t>
      </w:r>
      <w:proofErr w:type="spellEnd"/>
      <w:r w:rsidRPr="00B368B4">
        <w:rPr>
          <w:rFonts w:ascii="Times New Roman" w:hAnsi="Times New Roman" w:cs="Times New Roman"/>
          <w:sz w:val="19"/>
          <w:szCs w:val="19"/>
        </w:rPr>
        <w:t xml:space="preserve">-агенту на адрес электронной почты </w:t>
      </w:r>
      <w:hyperlink r:id="rId9" w:history="1">
        <w:r w:rsidRPr="00B368B4">
          <w:rPr>
            <w:rStyle w:val="a8"/>
            <w:rFonts w:ascii="Times New Roman" w:eastAsiaTheme="minorEastAsia" w:hAnsi="Times New Roman" w:cs="Times New Roman"/>
            <w:color w:val="auto"/>
            <w:sz w:val="19"/>
            <w:szCs w:val="19"/>
            <w:lang w:eastAsia="ru-RU"/>
          </w:rPr>
          <w:t>escrow@domrf.ru</w:t>
        </w:r>
      </w:hyperlink>
      <w:r w:rsidRPr="00B368B4">
        <w:rPr>
          <w:rStyle w:val="a8"/>
          <w:rFonts w:ascii="Times New Roman" w:eastAsiaTheme="minorEastAsia" w:hAnsi="Times New Roman" w:cs="Times New Roman"/>
          <w:color w:val="auto"/>
          <w:sz w:val="19"/>
          <w:szCs w:val="19"/>
          <w:lang w:eastAsia="ru-RU"/>
        </w:rPr>
        <w:t xml:space="preserve"> </w:t>
      </w:r>
      <w:r w:rsidRPr="00B368B4">
        <w:rPr>
          <w:rFonts w:ascii="Times New Roman" w:hAnsi="Times New Roman" w:cs="Times New Roman"/>
          <w:sz w:val="19"/>
          <w:szCs w:val="19"/>
        </w:rPr>
        <w:t>сканированную копию настоящего Договора в электронном виде с отметкой Органа регистрации прав о государственной регистрации Договора.</w:t>
      </w:r>
    </w:p>
    <w:p w14:paraId="46E8BE5A"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xml:space="preserve">. </w:t>
      </w:r>
    </w:p>
    <w:p w14:paraId="69DB6DD7" w14:textId="02235E92"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B368B4">
        <w:rPr>
          <w:rFonts w:ascii="Times New Roman" w:eastAsiaTheme="minorEastAsia" w:hAnsi="Times New Roman" w:cs="Times New Roman"/>
          <w:sz w:val="19"/>
          <w:szCs w:val="19"/>
          <w:lang w:eastAsia="ru-RU"/>
        </w:rPr>
        <w:t xml:space="preserve">4.3. </w:t>
      </w:r>
      <w:r w:rsidRPr="00B368B4">
        <w:rPr>
          <w:rFonts w:ascii="Times New Roman" w:hAnsi="Times New Roman" w:cs="Times New Roman"/>
          <w:sz w:val="19"/>
          <w:szCs w:val="19"/>
        </w:rPr>
        <w:t xml:space="preserve">Застройщик (Бенефициар)  и Участник долевого строительства (Депонент) предлагают (адресуют оферту) Банку заключить трехсторонний Договор счета </w:t>
      </w:r>
      <w:proofErr w:type="spellStart"/>
      <w:r w:rsidRPr="00B368B4">
        <w:rPr>
          <w:rFonts w:ascii="Times New Roman" w:hAnsi="Times New Roman" w:cs="Times New Roman"/>
          <w:sz w:val="19"/>
          <w:szCs w:val="19"/>
        </w:rPr>
        <w:t>эскроу</w:t>
      </w:r>
      <w:proofErr w:type="spellEnd"/>
      <w:r w:rsidRPr="00B368B4">
        <w:rPr>
          <w:rFonts w:ascii="Times New Roman" w:hAnsi="Times New Roman" w:cs="Times New Roman"/>
          <w:sz w:val="19"/>
          <w:szCs w:val="19"/>
        </w:rPr>
        <w:t xml:space="preserve"> на условиях Правил совершения операций по счетам </w:t>
      </w:r>
      <w:proofErr w:type="spellStart"/>
      <w:r w:rsidRPr="00B368B4">
        <w:rPr>
          <w:rFonts w:ascii="Times New Roman" w:hAnsi="Times New Roman" w:cs="Times New Roman"/>
          <w:sz w:val="19"/>
          <w:szCs w:val="19"/>
        </w:rPr>
        <w:t>эскроу</w:t>
      </w:r>
      <w:proofErr w:type="spellEnd"/>
      <w:r w:rsidRPr="00B368B4">
        <w:rPr>
          <w:rFonts w:ascii="Times New Roman" w:hAnsi="Times New Roman" w:cs="Times New Roman"/>
          <w:sz w:val="19"/>
          <w:szCs w:val="19"/>
        </w:rPr>
        <w:t xml:space="preserve"> физических лиц в Банке, открытым для расчетов по договорам об участии в долевом строительстве, разработанных Банком и размещенных на официальном интернет-сайте Банка </w:t>
      </w:r>
      <w:r w:rsidR="001D29F2" w:rsidRPr="00B368B4">
        <w:rPr>
          <w:rFonts w:ascii="Times New Roman" w:hAnsi="Times New Roman" w:cs="Times New Roman"/>
          <w:sz w:val="19"/>
          <w:szCs w:val="19"/>
        </w:rPr>
        <w:t>(</w:t>
      </w:r>
      <w:r w:rsidRPr="00B368B4">
        <w:rPr>
          <w:rFonts w:ascii="Times New Roman" w:hAnsi="Times New Roman" w:cs="Times New Roman"/>
          <w:sz w:val="19"/>
          <w:szCs w:val="19"/>
        </w:rPr>
        <w:t>далее – Правила).</w:t>
      </w:r>
    </w:p>
    <w:p w14:paraId="2211C792"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Для заключения договора счета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xml:space="preserve"> Застройщик поручает (предоставляет полномочия) Участнику долевого строительства передать в Банк, зарегистрированный в установленном действующим законодательством порядке настоящий Договор, который является документом, содержащим оферту Застройщика на заключение Договора счета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xml:space="preserve">.  </w:t>
      </w:r>
    </w:p>
    <w:p w14:paraId="1F21E630" w14:textId="2369BA6F"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 Участник долевого строительства обязан не позднее 5 (пяти) рабочих дней после регистрации настоящего Договора в Управлении Федеральной службы государственной регистрации, кадастра и картографии по </w:t>
      </w:r>
      <w:r w:rsidR="008E79DE" w:rsidRPr="00B368B4">
        <w:rPr>
          <w:rFonts w:ascii="Times New Roman" w:eastAsiaTheme="minorEastAsia" w:hAnsi="Times New Roman" w:cs="Times New Roman"/>
          <w:sz w:val="19"/>
          <w:szCs w:val="19"/>
          <w:lang w:eastAsia="ru-RU"/>
        </w:rPr>
        <w:t xml:space="preserve">Воронежской </w:t>
      </w:r>
      <w:r w:rsidRPr="00B368B4">
        <w:rPr>
          <w:rFonts w:ascii="Times New Roman" w:eastAsiaTheme="minorEastAsia" w:hAnsi="Times New Roman" w:cs="Times New Roman"/>
          <w:sz w:val="19"/>
          <w:szCs w:val="19"/>
          <w:lang w:eastAsia="ru-RU"/>
        </w:rPr>
        <w:t xml:space="preserve">области подписать договор счета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xml:space="preserve"> в выбранном отделении Банка, указанного в п. 4.2. настоящего Договора. </w:t>
      </w:r>
    </w:p>
    <w:p w14:paraId="7288711D" w14:textId="722550E0"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  Участник долевого строительства вносит денежные средства на счет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xml:space="preserve"> не ранее даты регистрации настоящего Договора в Управлении Федеральной службы государственной регистрации, кадастра и картографии по </w:t>
      </w:r>
      <w:r w:rsidR="008E79DE" w:rsidRPr="00B368B4">
        <w:rPr>
          <w:rFonts w:ascii="Times New Roman" w:eastAsiaTheme="minorEastAsia" w:hAnsi="Times New Roman" w:cs="Times New Roman"/>
          <w:sz w:val="19"/>
          <w:szCs w:val="19"/>
          <w:lang w:eastAsia="ru-RU"/>
        </w:rPr>
        <w:t>Воронежской</w:t>
      </w:r>
      <w:r w:rsidR="0051329E" w:rsidRPr="00B368B4">
        <w:rPr>
          <w:rFonts w:ascii="Times New Roman" w:eastAsiaTheme="minorEastAsia" w:hAnsi="Times New Roman" w:cs="Times New Roman"/>
          <w:sz w:val="19"/>
          <w:szCs w:val="19"/>
          <w:lang w:eastAsia="ru-RU"/>
        </w:rPr>
        <w:t xml:space="preserve"> </w:t>
      </w:r>
      <w:r w:rsidRPr="00B368B4">
        <w:rPr>
          <w:rFonts w:ascii="Times New Roman" w:eastAsiaTheme="minorEastAsia" w:hAnsi="Times New Roman" w:cs="Times New Roman"/>
          <w:sz w:val="19"/>
          <w:szCs w:val="19"/>
          <w:lang w:eastAsia="ru-RU"/>
        </w:rPr>
        <w:t>области.</w:t>
      </w:r>
    </w:p>
    <w:p w14:paraId="6AFB6EFA" w14:textId="025F972C" w:rsidR="003A5D59" w:rsidRPr="00B368B4" w:rsidRDefault="003A5D59" w:rsidP="003A5D59">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4.3.1.</w:t>
      </w:r>
      <w:r w:rsidRPr="00B368B4">
        <w:rPr>
          <w:rFonts w:ascii="Times New Roman" w:hAnsi="Times New Roman" w:cs="Times New Roman"/>
          <w:sz w:val="19"/>
          <w:szCs w:val="19"/>
        </w:rPr>
        <w:t xml:space="preserve"> В случае отказа уполномоченного банка от заключения договора счета </w:t>
      </w:r>
      <w:proofErr w:type="spellStart"/>
      <w:r w:rsidRPr="00B368B4">
        <w:rPr>
          <w:rFonts w:ascii="Times New Roman" w:hAnsi="Times New Roman" w:cs="Times New Roman"/>
          <w:sz w:val="19"/>
          <w:szCs w:val="19"/>
        </w:rPr>
        <w:t>эскроу</w:t>
      </w:r>
      <w:proofErr w:type="spellEnd"/>
      <w:r w:rsidRPr="00B368B4">
        <w:rPr>
          <w:rFonts w:ascii="Times New Roman" w:hAnsi="Times New Roman" w:cs="Times New Roman"/>
          <w:sz w:val="19"/>
          <w:szCs w:val="19"/>
        </w:rPr>
        <w:t xml:space="preserve"> с Участником, расторжения уполномоченным банком договора счета </w:t>
      </w:r>
      <w:proofErr w:type="spellStart"/>
      <w:r w:rsidRPr="00B368B4">
        <w:rPr>
          <w:rFonts w:ascii="Times New Roman" w:hAnsi="Times New Roman" w:cs="Times New Roman"/>
          <w:sz w:val="19"/>
          <w:szCs w:val="19"/>
        </w:rPr>
        <w:t>эскроу</w:t>
      </w:r>
      <w:proofErr w:type="spellEnd"/>
      <w:r w:rsidRPr="00B368B4">
        <w:rPr>
          <w:rFonts w:ascii="Times New Roman" w:hAnsi="Times New Roman" w:cs="Times New Roman"/>
          <w:sz w:val="19"/>
          <w:szCs w:val="19"/>
        </w:rPr>
        <w:t xml:space="preserve"> с Участником, по основаниям, указанным в </w:t>
      </w:r>
      <w:hyperlink r:id="rId10" w:history="1">
        <w:r w:rsidRPr="00B368B4">
          <w:rPr>
            <w:rFonts w:ascii="Times New Roman" w:hAnsi="Times New Roman" w:cs="Times New Roman"/>
            <w:sz w:val="19"/>
            <w:szCs w:val="19"/>
          </w:rPr>
          <w:t>пункте 5.2 статьи 7</w:t>
        </w:r>
      </w:hyperlink>
      <w:r w:rsidRPr="00B368B4">
        <w:rPr>
          <w:rFonts w:ascii="Times New Roman" w:hAnsi="Times New Roman" w:cs="Times New Roman"/>
          <w:sz w:val="19"/>
          <w:szCs w:val="19"/>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w:t>
      </w:r>
      <w:r w:rsidRPr="00B368B4">
        <w:rPr>
          <w:rFonts w:ascii="Times New Roman" w:hAnsi="Times New Roman" w:cs="Times New Roman"/>
          <w:sz w:val="19"/>
          <w:szCs w:val="19"/>
        </w:rPr>
        <w:lastRenderedPageBreak/>
        <w:t xml:space="preserve">в порядке, предусмотренном </w:t>
      </w:r>
      <w:hyperlink r:id="rId11" w:history="1">
        <w:r w:rsidRPr="00B368B4">
          <w:rPr>
            <w:rFonts w:ascii="Times New Roman" w:hAnsi="Times New Roman" w:cs="Times New Roman"/>
            <w:sz w:val="19"/>
            <w:szCs w:val="19"/>
          </w:rPr>
          <w:t>частями 3</w:t>
        </w:r>
      </w:hyperlink>
      <w:r w:rsidRPr="00B368B4">
        <w:rPr>
          <w:rFonts w:ascii="Times New Roman" w:hAnsi="Times New Roman" w:cs="Times New Roman"/>
          <w:sz w:val="19"/>
          <w:szCs w:val="19"/>
        </w:rPr>
        <w:t xml:space="preserve"> и </w:t>
      </w:r>
      <w:hyperlink r:id="rId12" w:history="1">
        <w:r w:rsidRPr="00B368B4">
          <w:rPr>
            <w:rFonts w:ascii="Times New Roman" w:hAnsi="Times New Roman" w:cs="Times New Roman"/>
            <w:sz w:val="19"/>
            <w:szCs w:val="19"/>
          </w:rPr>
          <w:t>4 статьи 9</w:t>
        </w:r>
      </w:hyperlink>
      <w:r w:rsidRPr="00B368B4">
        <w:rPr>
          <w:rFonts w:ascii="Times New Roman" w:hAnsi="Times New Roman" w:cs="Times New Roman"/>
          <w:sz w:val="19"/>
          <w:szCs w:val="19"/>
        </w:rPr>
        <w:t xml:space="preserve"> настоящего Федерального закона.</w:t>
      </w:r>
    </w:p>
    <w:p w14:paraId="10E84929" w14:textId="536397DC" w:rsidR="00515E21" w:rsidRPr="00B368B4" w:rsidRDefault="00117DB8"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4.4. Условное депонирование денежных средств на счете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xml:space="preserve"> осуществляется на срок до</w:t>
      </w:r>
      <w:r w:rsidR="008E79DE" w:rsidRPr="00B368B4">
        <w:rPr>
          <w:rFonts w:ascii="Times New Roman" w:eastAsiaTheme="minorEastAsia" w:hAnsi="Times New Roman" w:cs="Times New Roman"/>
          <w:sz w:val="19"/>
          <w:szCs w:val="19"/>
          <w:lang w:eastAsia="ru-RU"/>
        </w:rPr>
        <w:t xml:space="preserve"> </w:t>
      </w:r>
      <w:r w:rsidR="00AE0EC1" w:rsidRPr="00B368B4">
        <w:rPr>
          <w:rFonts w:ascii="Times New Roman" w:eastAsiaTheme="minorEastAsia" w:hAnsi="Times New Roman" w:cs="Times New Roman"/>
          <w:b/>
          <w:sz w:val="19"/>
          <w:szCs w:val="19"/>
          <w:lang w:eastAsia="ru-RU"/>
        </w:rPr>
        <w:t>30 сентября</w:t>
      </w:r>
      <w:r w:rsidR="00515E21" w:rsidRPr="00B368B4">
        <w:rPr>
          <w:rFonts w:ascii="Times New Roman" w:eastAsiaTheme="minorEastAsia" w:hAnsi="Times New Roman" w:cs="Times New Roman"/>
          <w:b/>
          <w:sz w:val="19"/>
          <w:szCs w:val="19"/>
          <w:lang w:eastAsia="ru-RU"/>
        </w:rPr>
        <w:t xml:space="preserve"> 202</w:t>
      </w:r>
      <w:r w:rsidR="00AE0EC1" w:rsidRPr="00B368B4">
        <w:rPr>
          <w:rFonts w:ascii="Times New Roman" w:eastAsiaTheme="minorEastAsia" w:hAnsi="Times New Roman" w:cs="Times New Roman"/>
          <w:b/>
          <w:sz w:val="19"/>
          <w:szCs w:val="19"/>
          <w:lang w:eastAsia="ru-RU"/>
        </w:rPr>
        <w:t>5</w:t>
      </w:r>
      <w:r w:rsidR="00515E21" w:rsidRPr="00B368B4">
        <w:rPr>
          <w:rFonts w:ascii="Times New Roman" w:eastAsiaTheme="minorEastAsia" w:hAnsi="Times New Roman" w:cs="Times New Roman"/>
          <w:b/>
          <w:sz w:val="19"/>
          <w:szCs w:val="19"/>
          <w:lang w:eastAsia="ru-RU"/>
        </w:rPr>
        <w:t xml:space="preserve"> года.</w:t>
      </w:r>
    </w:p>
    <w:p w14:paraId="77C99B5F" w14:textId="6306A4AC" w:rsidR="00117DB8" w:rsidRPr="00B368B4" w:rsidRDefault="00117DB8"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4.5. Для получения Застройщиком на р/с денежных средств, находящихся на счете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Застройщик предоставляет в Банк заверенные Застройщиком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квартиры, находящейся в жилом доме, указанном в предмете настоящего Договора, либо сведений о размещении указанной информации в единой информационной системе жилищного строительства.</w:t>
      </w:r>
    </w:p>
    <w:p w14:paraId="0C5A8520"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4.6. Депонируемая сумма, находящаяся на счете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возвращается   Участнику долевого строительства на его счет, указанный в настоящем пункте, в следующих случаях:</w:t>
      </w:r>
    </w:p>
    <w:p w14:paraId="07B1C89D"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прекращение срока условного депонирования при условии непредставления Застройщиком документов, предусмотренных пунктом 4.5 настоящего Договора, по истечении срока, предусмотренного настоящим Договором;</w:t>
      </w:r>
    </w:p>
    <w:p w14:paraId="4A69D40D"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58F8C638"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отказ любой из Сторон в одностороннем порядке от Договора;</w:t>
      </w:r>
    </w:p>
    <w:p w14:paraId="5AD947D4"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в иных случаях, предусмотренных действующим законодательством РФ.</w:t>
      </w:r>
    </w:p>
    <w:p w14:paraId="5CA58906" w14:textId="2BCDD7A6"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Депонируемая </w:t>
      </w:r>
      <w:proofErr w:type="gramStart"/>
      <w:r w:rsidRPr="00B368B4">
        <w:rPr>
          <w:rFonts w:ascii="Times New Roman" w:eastAsiaTheme="minorEastAsia" w:hAnsi="Times New Roman" w:cs="Times New Roman"/>
          <w:sz w:val="19"/>
          <w:szCs w:val="19"/>
          <w:lang w:eastAsia="ru-RU"/>
        </w:rPr>
        <w:t>сумма  возвращается</w:t>
      </w:r>
      <w:proofErr w:type="gramEnd"/>
      <w:r w:rsidRPr="00B368B4">
        <w:rPr>
          <w:rFonts w:ascii="Times New Roman" w:eastAsiaTheme="minorEastAsia" w:hAnsi="Times New Roman" w:cs="Times New Roman"/>
          <w:sz w:val="19"/>
          <w:szCs w:val="19"/>
          <w:lang w:eastAsia="ru-RU"/>
        </w:rPr>
        <w:t xml:space="preserve"> банком, в котором был открыт счет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xml:space="preserve">, на счет Участника долевого строительства,  открытый в Акционерное общество «Банк ДОМ.РФ» (акционерное общество) (сокращенное наименование: АО «Банк ДОМ.РФ») (местонахождение и почтовый адрес: 125009, г. Москва, ул. Воздвиженка, д. 10, лицензия на осуществление банковской деятельности от 19.12.2018 № 2312), </w:t>
      </w:r>
      <w:proofErr w:type="spellStart"/>
      <w:r w:rsidRPr="00B368B4">
        <w:rPr>
          <w:rFonts w:ascii="Times New Roman" w:eastAsiaTheme="minorEastAsia" w:hAnsi="Times New Roman" w:cs="Times New Roman"/>
          <w:sz w:val="19"/>
          <w:szCs w:val="19"/>
          <w:lang w:eastAsia="ru-RU"/>
        </w:rPr>
        <w:t>email</w:t>
      </w:r>
      <w:proofErr w:type="spellEnd"/>
      <w:r w:rsidRPr="00B368B4">
        <w:rPr>
          <w:rFonts w:ascii="Times New Roman" w:eastAsiaTheme="minorEastAsia" w:hAnsi="Times New Roman" w:cs="Times New Roman"/>
          <w:sz w:val="19"/>
          <w:szCs w:val="19"/>
          <w:lang w:eastAsia="ru-RU"/>
        </w:rPr>
        <w:t xml:space="preserve">: </w:t>
      </w:r>
      <w:hyperlink r:id="rId13" w:history="1">
        <w:r w:rsidRPr="00B368B4">
          <w:rPr>
            <w:rStyle w:val="a8"/>
            <w:rFonts w:ascii="Times New Roman" w:eastAsiaTheme="minorEastAsia" w:hAnsi="Times New Roman" w:cs="Times New Roman"/>
            <w:color w:val="auto"/>
            <w:sz w:val="19"/>
            <w:szCs w:val="19"/>
            <w:lang w:eastAsia="ru-RU"/>
          </w:rPr>
          <w:t>escrow@domrf.ru</w:t>
        </w:r>
      </w:hyperlink>
      <w:r w:rsidRPr="00B368B4">
        <w:rPr>
          <w:rFonts w:ascii="Times New Roman" w:eastAsiaTheme="minorEastAsia" w:hAnsi="Times New Roman" w:cs="Times New Roman"/>
          <w:sz w:val="19"/>
          <w:szCs w:val="19"/>
          <w:lang w:eastAsia="ru-RU"/>
        </w:rPr>
        <w:t xml:space="preserve">, Тел. </w:t>
      </w:r>
      <w:r w:rsidR="00533289" w:rsidRPr="00B368B4">
        <w:rPr>
          <w:rFonts w:ascii="Times New Roman" w:eastAsiaTheme="minorEastAsia" w:hAnsi="Times New Roman" w:cs="Times New Roman"/>
          <w:sz w:val="19"/>
          <w:szCs w:val="19"/>
          <w:lang w:eastAsia="ru-RU"/>
        </w:rPr>
        <w:t>8 800 775 86 86</w:t>
      </w:r>
      <w:r w:rsidRPr="00B368B4">
        <w:rPr>
          <w:rFonts w:ascii="Times New Roman" w:eastAsiaTheme="minorEastAsia" w:hAnsi="Times New Roman" w:cs="Times New Roman"/>
          <w:sz w:val="19"/>
          <w:szCs w:val="19"/>
          <w:lang w:eastAsia="ru-RU"/>
        </w:rPr>
        <w:t>.</w:t>
      </w:r>
    </w:p>
    <w:p w14:paraId="5586926E"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B368B4">
        <w:rPr>
          <w:rFonts w:ascii="Times New Roman CYR" w:eastAsiaTheme="minorEastAsia" w:hAnsi="Times New Roman CYR" w:cs="Times New Roman CYR"/>
          <w:sz w:val="19"/>
          <w:szCs w:val="19"/>
          <w:lang w:eastAsia="ru-RU"/>
        </w:rPr>
        <w:t xml:space="preserve">При открытии счета </w:t>
      </w:r>
      <w:proofErr w:type="spellStart"/>
      <w:r w:rsidRPr="00B368B4">
        <w:rPr>
          <w:rFonts w:ascii="Times New Roman CYR" w:eastAsiaTheme="minorEastAsia" w:hAnsi="Times New Roman CYR" w:cs="Times New Roman CYR"/>
          <w:sz w:val="19"/>
          <w:szCs w:val="19"/>
          <w:lang w:eastAsia="ru-RU"/>
        </w:rPr>
        <w:t>эскроу</w:t>
      </w:r>
      <w:proofErr w:type="spellEnd"/>
      <w:r w:rsidRPr="00B368B4">
        <w:rPr>
          <w:rFonts w:ascii="Times New Roman CYR" w:eastAsiaTheme="minorEastAsia" w:hAnsi="Times New Roman CYR" w:cs="Times New Roman CYR"/>
          <w:sz w:val="19"/>
          <w:szCs w:val="19"/>
          <w:lang w:eastAsia="ru-RU"/>
        </w:rPr>
        <w:t xml:space="preserve">, Участник долевого строительства обязан указать в документах </w:t>
      </w:r>
      <w:proofErr w:type="spellStart"/>
      <w:r w:rsidRPr="00B368B4">
        <w:rPr>
          <w:rFonts w:ascii="Times New Roman CYR" w:eastAsiaTheme="minorEastAsia" w:hAnsi="Times New Roman CYR" w:cs="Times New Roman CYR"/>
          <w:sz w:val="19"/>
          <w:szCs w:val="19"/>
          <w:lang w:eastAsia="ru-RU"/>
        </w:rPr>
        <w:t>эскроу</w:t>
      </w:r>
      <w:proofErr w:type="spellEnd"/>
      <w:r w:rsidRPr="00B368B4">
        <w:rPr>
          <w:rFonts w:ascii="Times New Roman CYR" w:eastAsiaTheme="minorEastAsia" w:hAnsi="Times New Roman CYR" w:cs="Times New Roman CYR"/>
          <w:sz w:val="19"/>
          <w:szCs w:val="19"/>
          <w:lang w:eastAsia="ru-RU"/>
        </w:rPr>
        <w:t xml:space="preserve">-счета указанный номер счета, в качестве счета на который осуществляется возврат денежных средств. В случае если к моменту расторжения настоящего Договора, денежные средства будут перечислены Застройщику, Застройщик обязуется возвратить Участнику долевого строительства уплаченные по настоящему Договору денежные средства, путем их перечисления на указанный выше счет. </w:t>
      </w:r>
    </w:p>
    <w:p w14:paraId="26AC6B57"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4.7. В случае нарушения Участником долевого строительства сроков внесения платежей, установленных п. 4.2. настоящего Договора, Участник долевого строительства, на основании ч.6. ст.5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уплачивает Застройщику пени (штрафную неустойку)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При этом из суммы платежей, вносимых Участником долевого строительства, в первую очередь удерживается подлежащая оплате неустойка, остальная часть засчитывается в счет оплаты очередного платежа.</w:t>
      </w:r>
    </w:p>
    <w:p w14:paraId="3F9EB93B"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4.8. В случае систематического нарушения Участником долевого строительства сроков финансирования (сроков внесения очередного взноса) по настоящему договору (т.е. нарушение срока внесения очередного взноса на 10 (десять) календарных дней более чем три раза в течение 12 (двенадцати) месяцев или просрочки внесения взноса в течение более чем два месяца), Застройщик вправе в одностороннем порядке отказаться от исполнения договора. При этом расторжение договора возможно не ранее чем через 30 (тридцать) дней после направления предупреждения в письменной форме о необходимости погашения задолженности и уплате Цены договора и о последствиях неисполнения такого требования. При неисполнении Участником долевого строительства такого требования Застройщика и при наличии у Застройщика сведений о получении Участником долевого строительства предупреждения о необходимости погашения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вправе в одностороннем порядке отказаться от исполнения договора. В этом случае договор считается расторгнутым со дня направления уведомления об одностороннем отказе Застройщика от исполнения настоящего договора. Указанное уведомление направляется по почте заказным письмом с уведомлением о вручении и с описью вложения. Стороны определили, что Застройщик правомочен направить Участнику долевого строительства предупреждение в письменной форме о необходимости погашения задолженности и уплате Цены договора и о последствиях неисполнения такого требования без учета соблюдения условий, установленных п. 4.7 настоящего договора.   </w:t>
      </w:r>
    </w:p>
    <w:p w14:paraId="4734D0FE"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B368B4">
        <w:rPr>
          <w:rFonts w:ascii="Times New Roman" w:eastAsiaTheme="minorEastAsia" w:hAnsi="Times New Roman" w:cs="Times New Roman"/>
          <w:sz w:val="19"/>
          <w:szCs w:val="19"/>
          <w:lang w:eastAsia="ru-RU"/>
        </w:rPr>
        <w:t xml:space="preserve"> При этом возврат денежных средств, внесенных (уплаченных) Участником долевого строительства в счет Цены договора, производится Банком, в котором был открыт счет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в следующем порядке - п</w:t>
      </w:r>
      <w:r w:rsidRPr="00B368B4">
        <w:rPr>
          <w:rFonts w:ascii="Times New Roman" w:hAnsi="Times New Roman" w:cs="Times New Roman"/>
          <w:sz w:val="19"/>
          <w:szCs w:val="19"/>
        </w:rPr>
        <w:t xml:space="preserve">еречисляется Депонируемая сумма (в случае размещения Депонируемой суммы Депонентом не в полном объеме - в размере остатка денежных средств, размещенных Депонентом на момент перечисления) Депоненту по реквизитам, указанным в поручении Депонента, являющемся Приложением к Индивидуальным условиям Договора в сроки и при условии: </w:t>
      </w:r>
    </w:p>
    <w:p w14:paraId="504281D4"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B368B4">
        <w:rPr>
          <w:rFonts w:ascii="Times New Roman" w:hAnsi="Times New Roman" w:cs="Times New Roman"/>
          <w:sz w:val="19"/>
          <w:szCs w:val="19"/>
        </w:rPr>
        <w:t>- не позднее 3 (Трех) рабочих дней - со дня размещения сведений о погашении записи о государственной регистрации Договора-основания в ЕИСЖС (или при отсутствии сведений в ЕИСЖС - получения уведомления органа, осуществляющего регистрацию прав, о погашении записи о государственной регистрации Договора-основания),</w:t>
      </w:r>
    </w:p>
    <w:p w14:paraId="227B8EE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B368B4">
        <w:rPr>
          <w:rFonts w:ascii="Times New Roman" w:hAnsi="Times New Roman" w:cs="Times New Roman"/>
          <w:sz w:val="19"/>
          <w:szCs w:val="19"/>
        </w:rPr>
        <w:t xml:space="preserve"> - не позднее 5 (Пяти) рабочих дней - со дня предоставления стороной(</w:t>
      </w:r>
      <w:proofErr w:type="spellStart"/>
      <w:r w:rsidRPr="00B368B4">
        <w:rPr>
          <w:rFonts w:ascii="Times New Roman" w:hAnsi="Times New Roman" w:cs="Times New Roman"/>
          <w:sz w:val="19"/>
          <w:szCs w:val="19"/>
        </w:rPr>
        <w:t>ами</w:t>
      </w:r>
      <w:proofErr w:type="spellEnd"/>
      <w:r w:rsidRPr="00B368B4">
        <w:rPr>
          <w:rFonts w:ascii="Times New Roman" w:hAnsi="Times New Roman" w:cs="Times New Roman"/>
          <w:sz w:val="19"/>
          <w:szCs w:val="19"/>
        </w:rPr>
        <w:t xml:space="preserve">) Договора-основания заявления о погашении записи о регистрации Договора-основания с одновременным предоставлением выписки из ЕГРН, подтверждающей погашение записи. </w:t>
      </w:r>
    </w:p>
    <w:p w14:paraId="79257161"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2C7B8B0E"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5.</w:t>
      </w:r>
      <w:r w:rsidRPr="00B368B4">
        <w:rPr>
          <w:rFonts w:ascii="Times New Roman" w:eastAsiaTheme="minorEastAsia" w:hAnsi="Times New Roman" w:cs="Times New Roman"/>
          <w:b/>
          <w:sz w:val="19"/>
          <w:szCs w:val="19"/>
          <w:lang w:eastAsia="ru-RU"/>
        </w:rPr>
        <w:tab/>
        <w:t>ГАРАНТИЙНЫЙ СРОК НА ОБЪЕКТ ДОЛЕВОГО СТРОИТЕЛЬСТВА</w:t>
      </w:r>
    </w:p>
    <w:p w14:paraId="1A925275"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7A721915"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5.1. Застройщик обязан передать Участнику долевого строительства Объект долевого строительства, качество которого соответствует условиям договора, назначению Объекта долевого строительства, требованиям технических регламентов, проектной документации и градостроительных регламентов, а также иным обязательным требованиям.</w:t>
      </w:r>
    </w:p>
    <w:p w14:paraId="1CFC35E5" w14:textId="412E0E46" w:rsidR="007A2D9F"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5.2. Гарантийный срок для Объекта, за исключением технологического и инженерного оборудования, входящего в состав такого Объекта, устанавливается в 5 (пять) лет. Указанный гарантийный срок исчисляется </w:t>
      </w:r>
      <w:r w:rsidR="007A2D9F" w:rsidRPr="00B368B4">
        <w:rPr>
          <w:rFonts w:ascii="Times New Roman" w:eastAsiaTheme="minorEastAsia" w:hAnsi="Times New Roman" w:cs="Times New Roman"/>
          <w:sz w:val="19"/>
          <w:szCs w:val="19"/>
          <w:lang w:eastAsia="ru-RU"/>
        </w:rPr>
        <w:t xml:space="preserve">со дня подписания первого </w:t>
      </w:r>
      <w:r w:rsidR="007A2D9F" w:rsidRPr="00B368B4">
        <w:rPr>
          <w:rFonts w:ascii="Times New Roman" w:eastAsiaTheme="minorEastAsia" w:hAnsi="Times New Roman" w:cs="Times New Roman"/>
          <w:sz w:val="19"/>
          <w:szCs w:val="19"/>
          <w:lang w:eastAsia="ru-RU"/>
        </w:rPr>
        <w:lastRenderedPageBreak/>
        <w:t>передаточного акта или иного документа о передаче Объекта долевого строительства.</w:t>
      </w:r>
    </w:p>
    <w:p w14:paraId="5D2E0824" w14:textId="12AC4226"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Гарантийный срок на технологическое и инженерное оборудование, входящее в состав передаваемого Участнику долевого строительства Объекта, 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49FB3514"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Гарантийный срок на внутреннюю отделку и сантехническое оборудование, входящие в состав передаваемого Участнику долевого строительства Объекта (включая смесители, счетчики, розетки, выключатели, сантехнические изделия, газовые и электроплиты и т.д.), составляет 1 (один) год.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45301E9A"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5.3. Участник долевого строительства вправе предъявить Застройщику требования в связи с ненадлежащим качеством Объекта при условии, если такое качество выявлено в течение гарантийного срока.</w:t>
      </w:r>
    </w:p>
    <w:p w14:paraId="6212C7B8"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B368B4">
        <w:rPr>
          <w:rFonts w:ascii="Times New Roman CYR" w:eastAsiaTheme="minorEastAsia" w:hAnsi="Times New Roman CYR" w:cs="Times New Roman CYR"/>
          <w:sz w:val="19"/>
          <w:szCs w:val="19"/>
          <w:lang w:eastAsia="ru-RU"/>
        </w:rPr>
        <w:t xml:space="preserve">В указанном случае   Участник долевого строительства  обязан сначала предъявить  требование об устранении недостатков  и только в случае их не устранения Застройщиком  в разумный срок он вправе   предъявить требование о возмещение расходов на их исправление. </w:t>
      </w:r>
    </w:p>
    <w:p w14:paraId="0584CC84"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5.4. Участник долевого строительства обязуется известить Застройщика об обнаруженных недостатках Объекта долевого строительства. Явные недостатки выявляются при осмотре Объекта долевого строительства и обязательно должны быть отражены в Акте осмотра Объекта долевого строительства до подписания Акта приема-передачи Объекта долевого строительства. В случае не уведомления Застройщика об обнаруженных явных недостатках, Участник долевого строительства не вправе в дальнейшем предъявлять требования об их устранении.</w:t>
      </w:r>
    </w:p>
    <w:p w14:paraId="52A6A24B"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5.5. Застройщик не несет ответственности за недостатки (дефекты) Объекта, обнаруженные в пределах гарантийного срока, если докажет, что они произошли вследствие нормального износа такого Объекта или его частей, нарушения Участником долевого строительства требований технических регламентов, градостроительных регламентов, а также иных обязательных требований к процессу его эксплуатации (в том числе требований инструкции по эксплуатации, передаваемой Застройщиком Участнику долевого строительства при подписании Акта приема-передачи Объекта долевого строительства) либо вследствие ненадлежащего обслуживания и эксплуатации Объекта долевого строительства, в том числе инженерных систем коммуникаций и оборудования, вследствие проведения Участником долевого строительства любых переустройств, перепланировок или ненадлежащего ремонта Объекта долевого строительства, проведенного самим Участником долевого строительства или привлеченными им третьими лицами.</w:t>
      </w:r>
    </w:p>
    <w:p w14:paraId="5DACF5E1"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4F61A26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6.</w:t>
      </w:r>
      <w:r w:rsidRPr="00B368B4">
        <w:rPr>
          <w:rFonts w:ascii="Times New Roman" w:eastAsiaTheme="minorEastAsia" w:hAnsi="Times New Roman" w:cs="Times New Roman"/>
          <w:b/>
          <w:sz w:val="19"/>
          <w:szCs w:val="19"/>
          <w:lang w:eastAsia="ru-RU"/>
        </w:rPr>
        <w:tab/>
        <w:t>УСТУПКА ПРАВ ТРЕБОВАНИЙ ПО ДОГОВОРУ</w:t>
      </w:r>
    </w:p>
    <w:p w14:paraId="6F9F8E26"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571D2E01" w14:textId="40AC0934"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6.1. Уступка Участником долевого строительства прав требований по договору допускается</w:t>
      </w:r>
      <w:r w:rsidR="00D4636E">
        <w:rPr>
          <w:rFonts w:ascii="Times New Roman" w:eastAsiaTheme="minorEastAsia" w:hAnsi="Times New Roman" w:cs="Times New Roman"/>
          <w:sz w:val="19"/>
          <w:szCs w:val="19"/>
          <w:lang w:eastAsia="ru-RU"/>
        </w:rPr>
        <w:t xml:space="preserve"> с письменного согласия Застройщика</w:t>
      </w:r>
      <w:r w:rsidRPr="00B368B4">
        <w:rPr>
          <w:rFonts w:ascii="Times New Roman" w:eastAsiaTheme="minorEastAsia" w:hAnsi="Times New Roman" w:cs="Times New Roman"/>
          <w:sz w:val="19"/>
          <w:szCs w:val="19"/>
          <w:lang w:eastAsia="ru-RU"/>
        </w:rPr>
        <w:t xml:space="preserve"> с момента государственной регистрации вышеуказанного договора, до момента подписания сторонами передаточного акта или иного документа о передаче Объекта и только после уплаты Участником долевого строительства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14:paraId="157AD347"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6.2. Уступка Участником долевого строительства прав требований по договору подлежит государственной регистрации в органах, осуществляющих государственную регистрацию перехода прав на недвижимость, в порядке, предусмотренном Федеральным законом от 13.07.2015 г. № 218-ФЗ «О государственной регистрации недвижимости» силами и за счет Участника долевого строительства.</w:t>
      </w:r>
    </w:p>
    <w:p w14:paraId="2408086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6.3. Участник долевого строительства в срок не позднее 10 дней с даты государственной регистрации Договора об уступке прав требования по настоящему договору обязан уведомить Застройщика о состоявшейся уступке права требования путем направления соответствующего уведомления (с приложением Договора уступки прав требования с отметкой о государственной регистрации, либо надлежащим образом заверенной копии такого договора) ценным письмом с описью вложения или вручения уведомления уполномоченному представителю Застройщика.</w:t>
      </w:r>
    </w:p>
    <w:p w14:paraId="63367D47"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6.4. Застройщик вправе не исполнять обязательство по передаче объекта долевого строительства новому Участнику долевого строительства (цессионарию по договору уступки права требования) до предоставления Застройщику доказательств перехода права к такому лицу, за исключением случаев, если уведомление о переходе права получено от первоначального Участника долевого строительства (п. 1 ст. 385 ГК РФ).</w:t>
      </w:r>
    </w:p>
    <w:p w14:paraId="3C70F94A"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В случае </w:t>
      </w:r>
      <w:proofErr w:type="spellStart"/>
      <w:r w:rsidRPr="00B368B4">
        <w:rPr>
          <w:rFonts w:ascii="Times New Roman" w:eastAsiaTheme="minorEastAsia" w:hAnsi="Times New Roman" w:cs="Times New Roman"/>
          <w:sz w:val="19"/>
          <w:szCs w:val="19"/>
          <w:lang w:eastAsia="ru-RU"/>
        </w:rPr>
        <w:t>неуведомления</w:t>
      </w:r>
      <w:proofErr w:type="spellEnd"/>
      <w:r w:rsidRPr="00B368B4">
        <w:rPr>
          <w:rFonts w:ascii="Times New Roman" w:eastAsiaTheme="minorEastAsia" w:hAnsi="Times New Roman" w:cs="Times New Roman"/>
          <w:sz w:val="19"/>
          <w:szCs w:val="19"/>
          <w:lang w:eastAsia="ru-RU"/>
        </w:rPr>
        <w:t xml:space="preserve"> надлежащим образом Застройщика о состоявшемся переходе прав и обязанностей к другому лицу Участник долевого строительства и новый Участник долевого строительства несут риск вызванных этим неблагоприятных последствий. Обязательства Застройщика прекращаются их исполнением первоначальному Участнику долевого строительства, произведенным до получения уведомления о переходе прав к другому лицу (п. 3 ст. 382 ГК РФ).</w:t>
      </w:r>
    </w:p>
    <w:p w14:paraId="55186652"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Застройщик не несет ответственности перед третьими лицами по договорам уступки прав требований по настоящему договору, заключенным с нарушением требований действующего законодательства Российской Федерации и условий настоящего договора. </w:t>
      </w:r>
    </w:p>
    <w:p w14:paraId="241A3AD9"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6.6. В случае уступки  Участником долевого строительства, являющимся владельцем счета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Договору переходят все права и обязанности по договору счета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заключенному прежним  Участником долевого строительства.</w:t>
      </w:r>
    </w:p>
    <w:p w14:paraId="1D504F41"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6.7. С момента ввода жилого дома в эксплуатацию Участник долевого строительства вправе уступать права требования по настоящему договору в соответствии с пунктом 6.1., 6.2. и 6.3. договора при условии оплаты расходов, предусмотренных пунктом 8.5.6. настоящего договора и предоставления соответствующей справки об отсутствии задолженности.</w:t>
      </w:r>
    </w:p>
    <w:p w14:paraId="2CFD41D6"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0AD384B0"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7.</w:t>
      </w:r>
      <w:r w:rsidRPr="00B368B4">
        <w:rPr>
          <w:rFonts w:ascii="Times New Roman" w:eastAsiaTheme="minorEastAsia" w:hAnsi="Times New Roman" w:cs="Times New Roman"/>
          <w:b/>
          <w:sz w:val="19"/>
          <w:szCs w:val="19"/>
          <w:lang w:eastAsia="ru-RU"/>
        </w:rPr>
        <w:tab/>
        <w:t>ГОСУДАРСТВЕННАЯ РЕГИСТРАЦИЯ ПРАВА СОБСТВЕННОСТИ НА ОБЪЕКТ</w:t>
      </w:r>
    </w:p>
    <w:p w14:paraId="6F961486"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6B9E488C"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7.1. Окончание строительства жилого дома и получение Застройщиком разрешения на ввод в эксплуатацию этого жилого дома, а также подписание Сторонами передаточного акта или иного документа о передаче Объекта долевого строительства Участнику долевого строительства является основанием для государственной регистрации права собственности Участника долевого строительства на Объект в органах, осуществляющих государственную регистрацию перехода прав на недвижимость.</w:t>
      </w:r>
    </w:p>
    <w:p w14:paraId="3252040B"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Право собственности Участника долевого строительства на Объект подлежит государственной регистрации в порядке, предусмотренном Федеральным законом от 13.07.2015 г. № 218-ФЗ «О государственной регистрации недвижимости», силами и за счет Участника долевого строительства.</w:t>
      </w:r>
    </w:p>
    <w:p w14:paraId="0F71E41A"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7.2. Застройщик обязан передать разрешение на ввод в эксплуатацию жилого дома или нотариально удостоверенную копию этого разрешения в орган, осуществляющий государственную регистрацию перехода прав на недвижимость, для государственной регистрации прав собственности Участников долевого строительства на Объекты долевого строительства.</w:t>
      </w:r>
    </w:p>
    <w:p w14:paraId="1F48859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7.3. Участник долевого строительства или его наследники вправе обратиться в органы, осуществляющие государственную регистрацию прав на недвижимость, с заявлением о государственной регистрации права собственности на Объект, построенный (созданный) за счет денежных средств Участника долевого строительства в соответствии с договором, после подписания Застройщиком и Участником долевого строительства или его наследниками передаточного акта либо иного документа о передаче Объекта.</w:t>
      </w:r>
    </w:p>
    <w:p w14:paraId="3C3920DC"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7.4. При возникновении права собственности на Объект у Участника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Государственная регистрация возникновения права собственности на Объект одновременно является государственной регистрацией неразрывно связанного с ним права общей долевой собственности на общее имущество.</w:t>
      </w:r>
    </w:p>
    <w:p w14:paraId="76AE6432"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1B46CEEC"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8.</w:t>
      </w:r>
      <w:r w:rsidRPr="00B368B4">
        <w:rPr>
          <w:rFonts w:ascii="Times New Roman" w:eastAsiaTheme="minorEastAsia" w:hAnsi="Times New Roman" w:cs="Times New Roman"/>
          <w:b/>
          <w:sz w:val="19"/>
          <w:szCs w:val="19"/>
          <w:lang w:eastAsia="ru-RU"/>
        </w:rPr>
        <w:tab/>
        <w:t>ИСПОЛНЕНИЕ ОБЯЗАТЕЛЬСТВ ПО ДОГОВОРУ. ПРАВА И ОБЯЗАННОСТИ СТОРОН</w:t>
      </w:r>
    </w:p>
    <w:p w14:paraId="067CF7D9"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033CF795"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8.1. Обязательства Застройщика по договору считаются исполненными с момента подписания Сторонами акта о передаче Объекта.</w:t>
      </w:r>
    </w:p>
    <w:p w14:paraId="54F2C800"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8.2. Обязательства Участника долевого строительства считаются исполненными с момента уплаты в полном объеме денежных средств, в соответствии с условиями настоящего договора и подписания Сторонами акта о передаче Объекта.</w:t>
      </w:r>
    </w:p>
    <w:p w14:paraId="00EF7CAD"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8.3. В силу закона обязательство Застройщика по передаче Квартиры обеспечивается условным депонированием денежных средств на счете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 xml:space="preserve"> на условиях, указанных в договоре счета </w:t>
      </w:r>
      <w:proofErr w:type="spellStart"/>
      <w:r w:rsidRPr="00B368B4">
        <w:rPr>
          <w:rFonts w:ascii="Times New Roman" w:eastAsiaTheme="minorEastAsia" w:hAnsi="Times New Roman" w:cs="Times New Roman"/>
          <w:sz w:val="19"/>
          <w:szCs w:val="19"/>
          <w:lang w:eastAsia="ru-RU"/>
        </w:rPr>
        <w:t>эскроу</w:t>
      </w:r>
      <w:proofErr w:type="spellEnd"/>
      <w:r w:rsidRPr="00B368B4">
        <w:rPr>
          <w:rFonts w:ascii="Times New Roman" w:eastAsiaTheme="minorEastAsia" w:hAnsi="Times New Roman" w:cs="Times New Roman"/>
          <w:sz w:val="19"/>
          <w:szCs w:val="19"/>
          <w:lang w:eastAsia="ru-RU"/>
        </w:rPr>
        <w:t>.</w:t>
      </w:r>
    </w:p>
    <w:p w14:paraId="7E8EA6B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8.4. Застройщик обязуется:</w:t>
      </w:r>
    </w:p>
    <w:p w14:paraId="419E2786"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8.4.1. Осуществить своими силами и/или/ с привлечением третьих лиц строительство Объекта в полном объеме в соответствии с проектно-сметной документацией, действующими строительными нормами и правилами.</w:t>
      </w:r>
    </w:p>
    <w:p w14:paraId="6B5F26DB"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8.4.2. Обеспечить сдачу Объекта недвижимости в эксплуатацию в соответствии с действующими нормативными актами. </w:t>
      </w:r>
    </w:p>
    <w:p w14:paraId="3C627DF8"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В случае изменений в проектно-сметной документации, связанных с увеличением объемов работ, возникающих в процессе строительства, необходимых для сдачи Объекта в эксплуатацию и его дальнейшей эксплуатации, а также в связи с отсутствием финансирования или нарушения календарного графика финансирования со стороны Участника долевого строительства, срок окончания строительства может быть изменен, о чем Застройщик уведомляет Участника долевого строительства в соответствии с п. 3.5 договора.</w:t>
      </w:r>
    </w:p>
    <w:p w14:paraId="298767D7"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8.4.3. После ввода Объекта недвижимости в эксплуатацию (здесь и далее датой ввода Объекта недвижимости считается дата подписания разрешения о вводе в эксплуатацию законченного строительством Объекта недвижимости) уведомить Участника долевого строительства о вводе Объекта недвижимости в эксплуатацию путем направления Участнику долевого строительства сообщения о завершении строительства (создания) Объекта недвижимости и о готовности Объекта к передаче, а также предупредить Участника долевого строительства о необходимости принятия Объекта и о последствиях бездействия  Участника долевого строительства, предусмотренных ч.6 ст.8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Данное сообщение направляется по почте заказным письмом с описью вложения и уведомлением о вручении по указанному Участником долевого строительства адресу, либо вручается Участнику долевого строительства лично под расписку, а также может доводиться до Участника долевого строительства путем </w:t>
      </w:r>
      <w:proofErr w:type="spellStart"/>
      <w:r w:rsidRPr="00B368B4">
        <w:rPr>
          <w:rFonts w:ascii="Times New Roman" w:eastAsiaTheme="minorEastAsia" w:hAnsi="Times New Roman" w:cs="Times New Roman"/>
          <w:sz w:val="19"/>
          <w:szCs w:val="19"/>
          <w:lang w:eastAsia="ru-RU"/>
        </w:rPr>
        <w:t>sms</w:t>
      </w:r>
      <w:proofErr w:type="spellEnd"/>
      <w:r w:rsidRPr="00B368B4">
        <w:rPr>
          <w:rFonts w:ascii="Times New Roman" w:eastAsiaTheme="minorEastAsia" w:hAnsi="Times New Roman" w:cs="Times New Roman"/>
          <w:sz w:val="19"/>
          <w:szCs w:val="19"/>
          <w:lang w:eastAsia="ru-RU"/>
        </w:rPr>
        <w:t>-оповещения на номер телефона, указанный в преамбуле настоящего Договора.</w:t>
      </w:r>
    </w:p>
    <w:p w14:paraId="4AA7674A"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8.5. Участник долевого строительства обязуется:</w:t>
      </w:r>
    </w:p>
    <w:p w14:paraId="133266F7"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8.5.1. Своевременно оплатить Цену договора.</w:t>
      </w:r>
    </w:p>
    <w:p w14:paraId="0FA4C67C"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8.5.2. Самостоятельно и за свой счет зарегистрировать настоящий договор в органе, осуществляющем государственную регистрацию прав на недвижимость. При этом Участник долевого строительства обязуется представить настоящий договор на государственную регистрацию в течение 10 (десяти) календарных дней с момента его подписания.</w:t>
      </w:r>
    </w:p>
    <w:p w14:paraId="3F5F31BA"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8.5.3. До ввода Объекта недвижимости в эксплуатацию и до принятия Объекта по акту приема-передачи от Застройщика не производить без письменного разрешения Застройщика ремонтно-строительных работ, перепланировок, не врезать в двери замки, не устанавливать двери, не вселяться в Объект.</w:t>
      </w:r>
    </w:p>
    <w:p w14:paraId="42038CA1"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8.5.4. Приступить к приемке Объекта и принять его по акту в срок, указанный в уведомлении Застройщика о готовности Объекта к передаче.</w:t>
      </w:r>
    </w:p>
    <w:p w14:paraId="1D36D116"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8.5.5. Самостоятельно нести ответственность за вред, причиненный другим Участникам долевого строительства в результате самостоятельного/или с привлечением третьих лиц производства отделочных работ, переноса и/или повреждения коммуникаций и т.п. В случае если к Застройщику будут предъявлены претензии и/или иски, и/или возбуждены дела по гражданским и/или административным правонарушениям по поводу нарушения Участником долевого строительства условий п. 8.5.5. договора, Застройщик извещает об этом Участника долевого строительства. Участник долевого строительства обязуется самостоятельно урегулировать такие претензии и/или обеспечить судебную защиту, и/или компенсировать Застройщику все причиненные убытки. Понесенные Застройщиком убытки в результате урегулирования указанных претензий или окончания судебных процессов будут компенсированы (возмещены) Участником долевого строительства в полном объеме в течение 5 (пяти) календарных дней с момента предъявления соответствующей претензии.</w:t>
      </w:r>
    </w:p>
    <w:p w14:paraId="5AFFEF3D"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8.5.6. С момента подписания передаточного акта или иного документа о передаче Объекта долевого строительства обязуется самостоятельно оплачивать расходы по управлению и эксплуатации, содержанию текущему и капитальному ремонту Объекта, оплате коммунальных услуг (обслуживание лифтов, сантехнического и электротехнического хозяйства, услуги охраны, уборка лестниц, территории, тепло/электроэнергию, коммунальные и иные услуги, связанные с эксплуатацией Объекта) пропорционально доле Участника долевого строительства в общей площади Объекта недвижимости. Расходы за содержание и ремонт Объекта, а также коммунальные и иные услуги оплачиваются Участником долевого строительства в соответствии с действующим законодательством, а также условиями договора, заключенного между Участником долевого строительства и Управляющей организацией, осуществляющей управление Объектом недвижимости, как МКД.</w:t>
      </w:r>
    </w:p>
    <w:p w14:paraId="2789E47B"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8.6. Подписывая настоящий Договор 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участия, вносить изменения в Проектную документацию на любой стадии строительства, в том числе: изменения в отношении количества этапов строительства, изменения количества корпусов жилого дома, изменения в отношении количества этажей корпуса (корпусов), изменения в технологию строительства, не ухудшающие результатов качество строительных работ, изменения состава строительных и отделочных материалов на аналогичные или сравнимые, изменение состава оборудования, не ухудшающее характеристики его работы, изменения отдельных архитектурных решений жилого дома, не оказывающие существенного влияния на внешний вид  жилого дома и не ухудшающие качество объекта долевого строительства, а также изменения отдельных элементов благоустройства придомовой территории. </w:t>
      </w:r>
    </w:p>
    <w:p w14:paraId="700F1D0B"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Участник долевого строительства подтверждает, что принятие им решения о заключении настоящего Договора и согласие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Стороны договорились, что подписание дополнительного соглашения при изменении данных условий не требуется.</w:t>
      </w:r>
    </w:p>
    <w:p w14:paraId="0EDA317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8.7. Подписывая настоящий Договор Участник долевого строительства выражает свое согласие на залог права </w:t>
      </w:r>
      <w:proofErr w:type="gramStart"/>
      <w:r w:rsidRPr="00B368B4">
        <w:rPr>
          <w:rFonts w:ascii="Times New Roman" w:eastAsiaTheme="minorEastAsia" w:hAnsi="Times New Roman" w:cs="Times New Roman"/>
          <w:sz w:val="19"/>
          <w:szCs w:val="19"/>
          <w:lang w:eastAsia="ru-RU"/>
        </w:rPr>
        <w:t>аренды  земельного</w:t>
      </w:r>
      <w:proofErr w:type="gramEnd"/>
      <w:r w:rsidRPr="00B368B4">
        <w:rPr>
          <w:rFonts w:ascii="Times New Roman" w:eastAsiaTheme="minorEastAsia" w:hAnsi="Times New Roman" w:cs="Times New Roman"/>
          <w:sz w:val="19"/>
          <w:szCs w:val="19"/>
          <w:lang w:eastAsia="ru-RU"/>
        </w:rPr>
        <w:t xml:space="preserve"> участка, указанного в </w:t>
      </w:r>
      <w:proofErr w:type="spellStart"/>
      <w:r w:rsidRPr="00B368B4">
        <w:rPr>
          <w:rFonts w:ascii="Times New Roman" w:eastAsiaTheme="minorEastAsia" w:hAnsi="Times New Roman" w:cs="Times New Roman"/>
          <w:sz w:val="19"/>
          <w:szCs w:val="19"/>
          <w:lang w:eastAsia="ru-RU"/>
        </w:rPr>
        <w:t>п.п</w:t>
      </w:r>
      <w:proofErr w:type="spellEnd"/>
      <w:r w:rsidRPr="00B368B4">
        <w:rPr>
          <w:rFonts w:ascii="Times New Roman" w:eastAsiaTheme="minorEastAsia" w:hAnsi="Times New Roman" w:cs="Times New Roman"/>
          <w:sz w:val="19"/>
          <w:szCs w:val="19"/>
          <w:lang w:eastAsia="ru-RU"/>
        </w:rPr>
        <w:t>. 1.1. настоящего Договора, любым третьим лицам, включая кредитные организации и Банки, и строящихся (создаваемых) на указанном земельном участке многоквартирных домов и/или иных объектов недвижимости (в том числе объектов незавершенного строительства) по настоящему Договору.</w:t>
      </w:r>
    </w:p>
    <w:p w14:paraId="63A7C564" w14:textId="3377D961"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8.8. Участник долевого строительства дает согласие Застройщику в </w:t>
      </w:r>
      <w:r w:rsidR="009A2A4D" w:rsidRPr="00B368B4">
        <w:rPr>
          <w:rFonts w:ascii="Times New Roman" w:eastAsiaTheme="minorEastAsia" w:hAnsi="Times New Roman" w:cs="Times New Roman"/>
          <w:sz w:val="19"/>
          <w:szCs w:val="19"/>
          <w:lang w:eastAsia="ru-RU"/>
        </w:rPr>
        <w:t>отношении</w:t>
      </w:r>
      <w:r w:rsidRPr="00B368B4">
        <w:rPr>
          <w:rFonts w:ascii="Times New Roman" w:eastAsiaTheme="minorEastAsia" w:hAnsi="Times New Roman" w:cs="Times New Roman"/>
          <w:sz w:val="19"/>
          <w:szCs w:val="19"/>
          <w:lang w:eastAsia="ru-RU"/>
        </w:rPr>
        <w:t xml:space="preserve"> Земельного участка, указанного в </w:t>
      </w:r>
      <w:proofErr w:type="spellStart"/>
      <w:r w:rsidRPr="00B368B4">
        <w:rPr>
          <w:rFonts w:ascii="Times New Roman" w:eastAsiaTheme="minorEastAsia" w:hAnsi="Times New Roman" w:cs="Times New Roman"/>
          <w:sz w:val="19"/>
          <w:szCs w:val="19"/>
          <w:lang w:eastAsia="ru-RU"/>
        </w:rPr>
        <w:t>п.п</w:t>
      </w:r>
      <w:proofErr w:type="spellEnd"/>
      <w:r w:rsidRPr="00B368B4">
        <w:rPr>
          <w:rFonts w:ascii="Times New Roman" w:eastAsiaTheme="minorEastAsia" w:hAnsi="Times New Roman" w:cs="Times New Roman"/>
          <w:sz w:val="19"/>
          <w:szCs w:val="19"/>
          <w:lang w:eastAsia="ru-RU"/>
        </w:rPr>
        <w:t xml:space="preserve">. 1.1. настоящего Договора:  </w:t>
      </w:r>
    </w:p>
    <w:p w14:paraId="364C8B82"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жилого дома;</w:t>
      </w:r>
    </w:p>
    <w:p w14:paraId="3190CF92"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 на последующее (до и /или после ввода жилого дома в эксплуатацию) изменение по усмотрению Застройщика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жилой дом,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собственности, права аренды Застройщика на Земельный участок в связи с его разделом, государственную регистрацию права собственности, права аренды на вновь образованные земельные участки. Настоящее согласие «Участника долевого строительства» является письменным согласием в соответствии с п.4 ст.11.2. Земельного Кодекса РФ; </w:t>
      </w:r>
    </w:p>
    <w:p w14:paraId="1B77E99C" w14:textId="778A9E18"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 производить замену </w:t>
      </w:r>
      <w:r w:rsidR="0005126D" w:rsidRPr="00B368B4">
        <w:rPr>
          <w:rFonts w:ascii="Times New Roman" w:eastAsiaTheme="minorEastAsia" w:hAnsi="Times New Roman" w:cs="Times New Roman"/>
          <w:sz w:val="19"/>
          <w:szCs w:val="19"/>
          <w:lang w:eastAsia="ru-RU"/>
        </w:rPr>
        <w:t xml:space="preserve">земельного участка являющего </w:t>
      </w:r>
      <w:r w:rsidRPr="00B368B4">
        <w:rPr>
          <w:rFonts w:ascii="Times New Roman" w:eastAsiaTheme="minorEastAsia" w:hAnsi="Times New Roman" w:cs="Times New Roman"/>
          <w:sz w:val="19"/>
          <w:szCs w:val="19"/>
          <w:lang w:eastAsia="ru-RU"/>
        </w:rPr>
        <w:t>предмет</w:t>
      </w:r>
      <w:r w:rsidR="0005126D" w:rsidRPr="00B368B4">
        <w:rPr>
          <w:rFonts w:ascii="Times New Roman" w:eastAsiaTheme="minorEastAsia" w:hAnsi="Times New Roman" w:cs="Times New Roman"/>
          <w:sz w:val="19"/>
          <w:szCs w:val="19"/>
          <w:lang w:eastAsia="ru-RU"/>
        </w:rPr>
        <w:t>ом</w:t>
      </w:r>
      <w:r w:rsidRPr="00B368B4">
        <w:rPr>
          <w:rFonts w:ascii="Times New Roman" w:eastAsiaTheme="minorEastAsia" w:hAnsi="Times New Roman" w:cs="Times New Roman"/>
          <w:sz w:val="19"/>
          <w:szCs w:val="19"/>
          <w:lang w:eastAsia="ru-RU"/>
        </w:rPr>
        <w:t xml:space="preserve"> залога</w:t>
      </w:r>
      <w:r w:rsidR="0005126D" w:rsidRPr="00B368B4">
        <w:rPr>
          <w:rFonts w:ascii="Times New Roman" w:eastAsiaTheme="minorEastAsia" w:hAnsi="Times New Roman" w:cs="Times New Roman"/>
          <w:sz w:val="19"/>
          <w:szCs w:val="19"/>
          <w:lang w:eastAsia="ru-RU"/>
        </w:rPr>
        <w:t xml:space="preserve"> в целях обеспечения исполнения обязательств Застройщика по настоящему договору в связи с разделом земельного участка</w:t>
      </w:r>
      <w:r w:rsidRPr="00B368B4">
        <w:rPr>
          <w:rFonts w:ascii="Times New Roman" w:eastAsiaTheme="minorEastAsia" w:hAnsi="Times New Roman" w:cs="Times New Roman"/>
          <w:sz w:val="19"/>
          <w:szCs w:val="19"/>
          <w:lang w:eastAsia="ru-RU"/>
        </w:rPr>
        <w:t>, при этом оформление дополнительных соглашений к настоящему Договору о замене предмета залога не требуется;</w:t>
      </w:r>
    </w:p>
    <w:p w14:paraId="6249C9C8"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 на прекращение залога с даты государственной регистрации права собственности, права аренды на иные вновь образованные в результате межевания земельные участки, на которых не находится создаваемый жилой дом и возникновение залога на вновь образованный земельный участок, на котором находится создаваемый на этом земельном участке жилой дом; </w:t>
      </w:r>
    </w:p>
    <w:p w14:paraId="43CEDBC4"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на изменение вида разрешенного использования вновь образованных земельных участков, на которых не находится создаваемый на этом земельном участке жилой дом;</w:t>
      </w:r>
    </w:p>
    <w:p w14:paraId="71D1CD6F"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на отчуждение вновь образованных земельных участков, на которых не находится создаваемый жилой дом, а также на передачу таких вновь образованных земельных участков в аренду, распоряжение или обременение «Застройщиком» таких земельных участков иным образом.</w:t>
      </w:r>
    </w:p>
    <w:p w14:paraId="18C3165C"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Настоящее согласие действительно с момента заключения Договора участия в долевом строительстве до момента подписания акта приема-передачи Объекта.</w:t>
      </w:r>
    </w:p>
    <w:p w14:paraId="0F3D84CB"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Участник долевого строительства согласен с тем, что право аренды на земельный участок под объектом недвижимости, может быть передано в залог третьим лицам по выбору Застройщика. </w:t>
      </w:r>
    </w:p>
    <w:p w14:paraId="461C0A28"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8.9. Участник долевого строительства согласен с тем, что объект незавершенного строительства, расположенный на указанном земельном участке, может быть передан Застройщиком в залог третьим лицам по выбору Застройщика. </w:t>
      </w:r>
    </w:p>
    <w:p w14:paraId="3CBE7307"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8.10. 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1.1.4 настоящего договора.</w:t>
      </w:r>
    </w:p>
    <w:p w14:paraId="714FACDB"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8.11. Участник долевого строительства уведомлен о том, что в районе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w:t>
      </w:r>
    </w:p>
    <w:p w14:paraId="18A73B2E"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8.12. Участник долевого строительства подписанием настоящего Договора дает для целей заключения с Застройщиком настоящего договора и его последующего исполнения, предоставлении информации об услугах Застройщика свое согласие на обработку своих персональных данных: фамилия, имя, отчество, дата и место рождения, место жительства, телефон, адрес электронной почты, документ, удостоверяющий личность, финансовое положение, доходы и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предусмотренная 152 ФЗ РФ «О персональных данных». Настоящее согласие предоставляется на осуществление следующих действий в отношении Персональных данных: сбор, систематизацию,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и иные действия, связанные с персональными данными, в соответствии с действующим законодательством. Обработка Персональных данных осуществляется Застройщиком с применением следующих основных способов (но, не ограничиваясь ими): хранение, запись на электронные носители и их хранение, составление перечней. 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РФ. Настоящее согласие может быть отозвано посредством направления письменного уведомления Застройщику не менее, чем за 1 (один) месяц до момента отзыва согласия.</w:t>
      </w:r>
    </w:p>
    <w:p w14:paraId="629623A8"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8.13.  Подписывая настоящий Договор, Участник долевого строительства подтверждает свое согласие на получение рекламно-информационных рассылок посредством СМС-сообщений (получение уведомлений о новых акциях и предложениях Застройщика и т.д.)  в соответствии с п. 1 ст. 18 Федерального закона от 13.03.2006г. №38-ФЗ «О рекламе», п. 1 ст. 15 Федерального </w:t>
      </w:r>
      <w:proofErr w:type="gramStart"/>
      <w:r w:rsidRPr="00B368B4">
        <w:rPr>
          <w:rFonts w:ascii="Times New Roman" w:eastAsiaTheme="minorEastAsia" w:hAnsi="Times New Roman" w:cs="Times New Roman"/>
          <w:sz w:val="19"/>
          <w:szCs w:val="19"/>
          <w:lang w:eastAsia="ru-RU"/>
        </w:rPr>
        <w:t>закона  от</w:t>
      </w:r>
      <w:proofErr w:type="gramEnd"/>
      <w:r w:rsidRPr="00B368B4">
        <w:rPr>
          <w:rFonts w:ascii="Times New Roman" w:eastAsiaTheme="minorEastAsia" w:hAnsi="Times New Roman" w:cs="Times New Roman"/>
          <w:sz w:val="19"/>
          <w:szCs w:val="19"/>
          <w:lang w:eastAsia="ru-RU"/>
        </w:rPr>
        <w:t xml:space="preserve"> 27.07.2006г. №152-ФЗ «О персональных данных», а также ст. 44.1 Федерального закона от 07.07.2003г. №126-ФЗ «О связи».</w:t>
      </w:r>
    </w:p>
    <w:p w14:paraId="34E2DCF7"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8.14. Участник долевого строительства уведомлен о том, что фасад многоквартирного жилого дома, а также иные ограждающие несущие и ненесущие конструкции в соответствии с действующим законодательством являются общедомовым имуществом. Запрещены самовольные переоборудование, перекрашивание и иное изменение балконов, лоджий и других архитектурных и конструктивных элементов фасада жилого дома, установка на фасадах, балконах, лоджиях спутниковых и иных антенн, систем кондиционирования и их наружных блоков, иного оборудования. </w:t>
      </w:r>
    </w:p>
    <w:p w14:paraId="7E43D00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В случае необходимости монтажа антенн, систем кондиционирования и иного оборудования, порядок и способ такого монтажа согласовываются с Управляющей компанией, на обслуживание которой передан многоквартирный жилой дом.</w:t>
      </w:r>
    </w:p>
    <w:p w14:paraId="0A8FEC98"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8.15. Участник долевого строительства несет ответственность за повреждение фасада многоквартирного жилого дома, а также иных ограждающих несущих и ненесущих конструкций и обязан возместить причиненный ущерб, в том числе путем демонтажа установленного оборудования. Управляющая компания вправе осуществить демонтаж оборудования и иных конструктивных элементов с дальнейшим правом требования к собственнику помещения о возмещении затрат на данный демонтаж.</w:t>
      </w:r>
    </w:p>
    <w:p w14:paraId="4E742D1A"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Участник долевого строительства несет ответственность за вред, причиненный третьим лицам в результате переоборудования или иного изменения балконов, лоджий и других архитектурных и конструктивных элементов фасада жилого дома, установки на фасадах, балконах, лоджиях и других архитектурных и конструктивных элементов фасада жилого дома, установки на фасадах, балконах, лоджиях спутниковых и иных антенн, систем кондиционирования и их наружных блоков, иного оборудования.</w:t>
      </w:r>
    </w:p>
    <w:p w14:paraId="4AF0032B" w14:textId="77777777" w:rsidR="00FE56F8" w:rsidRPr="00B368B4" w:rsidRDefault="00FE56F8" w:rsidP="00FE56F8">
      <w:pPr>
        <w:autoSpaceDE w:val="0"/>
        <w:autoSpaceDN w:val="0"/>
        <w:adjustRightInd w:val="0"/>
        <w:spacing w:after="0" w:line="240" w:lineRule="auto"/>
        <w:ind w:left="-567" w:firstLine="567"/>
        <w:jc w:val="both"/>
        <w:rPr>
          <w:rFonts w:ascii="Times New Roman" w:hAnsi="Times New Roman" w:cs="Times New Roman"/>
          <w:sz w:val="19"/>
          <w:szCs w:val="19"/>
        </w:rPr>
      </w:pPr>
      <w:r w:rsidRPr="00B368B4">
        <w:rPr>
          <w:rFonts w:ascii="Times New Roman" w:eastAsiaTheme="minorEastAsia" w:hAnsi="Times New Roman" w:cs="Times New Roman"/>
          <w:sz w:val="19"/>
          <w:szCs w:val="19"/>
          <w:lang w:eastAsia="ru-RU"/>
        </w:rPr>
        <w:t xml:space="preserve">8.16. Подписывая настоящий Договор,  Участник долевого строительства подтверждает, что уведомлен о том, </w:t>
      </w:r>
      <w:r w:rsidRPr="00B368B4">
        <w:rPr>
          <w:rFonts w:ascii="Times New Roman" w:hAnsi="Times New Roman" w:cs="Times New Roman"/>
          <w:bCs/>
          <w:sz w:val="19"/>
          <w:szCs w:val="19"/>
        </w:rPr>
        <w:t xml:space="preserve">что отсутствие отопления, воздухообмена и высокая влажность в помещении приводят к </w:t>
      </w:r>
      <w:proofErr w:type="spellStart"/>
      <w:r w:rsidRPr="00B368B4">
        <w:rPr>
          <w:rFonts w:ascii="Times New Roman" w:hAnsi="Times New Roman" w:cs="Times New Roman"/>
          <w:bCs/>
          <w:sz w:val="19"/>
          <w:szCs w:val="19"/>
        </w:rPr>
        <w:t>покоробленности</w:t>
      </w:r>
      <w:proofErr w:type="spellEnd"/>
      <w:r w:rsidRPr="00B368B4">
        <w:rPr>
          <w:rFonts w:ascii="Times New Roman" w:hAnsi="Times New Roman" w:cs="Times New Roman"/>
          <w:bCs/>
          <w:sz w:val="19"/>
          <w:szCs w:val="19"/>
        </w:rPr>
        <w:t xml:space="preserve">, </w:t>
      </w:r>
      <w:proofErr w:type="spellStart"/>
      <w:r w:rsidRPr="00B368B4">
        <w:rPr>
          <w:rFonts w:ascii="Times New Roman" w:hAnsi="Times New Roman" w:cs="Times New Roman"/>
          <w:bCs/>
          <w:sz w:val="19"/>
          <w:szCs w:val="19"/>
        </w:rPr>
        <w:t>рассыханию</w:t>
      </w:r>
      <w:proofErr w:type="spellEnd"/>
      <w:r w:rsidRPr="00B368B4">
        <w:rPr>
          <w:rFonts w:ascii="Times New Roman" w:hAnsi="Times New Roman" w:cs="Times New Roman"/>
          <w:bCs/>
          <w:sz w:val="19"/>
          <w:szCs w:val="19"/>
        </w:rPr>
        <w:t xml:space="preserve"> и появлению плесени на деталях окон, на штукатурке и отделочных поверхностях стен и полов квартир.</w:t>
      </w:r>
      <w:r w:rsidRPr="00B368B4">
        <w:rPr>
          <w:rFonts w:ascii="Times New Roman" w:hAnsi="Times New Roman" w:cs="Times New Roman"/>
          <w:sz w:val="19"/>
          <w:szCs w:val="19"/>
        </w:rPr>
        <w:t xml:space="preserve"> </w:t>
      </w:r>
    </w:p>
    <w:p w14:paraId="74B66C7F" w14:textId="77777777" w:rsidR="00FE56F8" w:rsidRPr="00B368B4" w:rsidRDefault="00FE56F8" w:rsidP="00FE56F8">
      <w:pPr>
        <w:autoSpaceDE w:val="0"/>
        <w:autoSpaceDN w:val="0"/>
        <w:adjustRightInd w:val="0"/>
        <w:spacing w:after="0" w:line="240" w:lineRule="auto"/>
        <w:ind w:left="-567" w:firstLine="567"/>
        <w:jc w:val="both"/>
        <w:rPr>
          <w:rFonts w:ascii="Times New Roman" w:hAnsi="Times New Roman" w:cs="Times New Roman"/>
          <w:sz w:val="19"/>
          <w:szCs w:val="19"/>
        </w:rPr>
      </w:pPr>
      <w:r w:rsidRPr="00B368B4">
        <w:rPr>
          <w:rFonts w:ascii="Times New Roman" w:eastAsiaTheme="minorEastAsia" w:hAnsi="Times New Roman" w:cs="Times New Roman"/>
          <w:sz w:val="19"/>
          <w:szCs w:val="19"/>
          <w:lang w:eastAsia="ru-RU"/>
        </w:rPr>
        <w:t>Участник долевого строительства</w:t>
      </w:r>
      <w:r w:rsidRPr="00B368B4">
        <w:rPr>
          <w:rFonts w:ascii="Times New Roman" w:hAnsi="Times New Roman" w:cs="Times New Roman"/>
          <w:sz w:val="19"/>
          <w:szCs w:val="19"/>
        </w:rPr>
        <w:t xml:space="preserve"> со дня принятия жилого помещения по акту приема-передачи обязуется обеспечивать сохранность жилого помещения, не допускать выполнение в жилом помещении работ или совершение других действий, приводящих к его порче либо к порче общего имущества в многоквартирном доме, в том числе  содержать жилое помещение с учетом требований температурного  режима, необходимого для нормальной эксплуатации помещений, а также пожарной безопасности, санитарно-гигиенических, экологических и иных требований.</w:t>
      </w:r>
    </w:p>
    <w:p w14:paraId="59F32CE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6FBB431F" w14:textId="30484718" w:rsidR="00117DB8" w:rsidRPr="00B368B4" w:rsidRDefault="00117DB8" w:rsidP="00EA2455">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9.</w:t>
      </w:r>
      <w:r w:rsidRPr="00B368B4">
        <w:rPr>
          <w:rFonts w:ascii="Times New Roman" w:eastAsiaTheme="minorEastAsia" w:hAnsi="Times New Roman" w:cs="Times New Roman"/>
          <w:b/>
          <w:sz w:val="19"/>
          <w:szCs w:val="19"/>
          <w:lang w:eastAsia="ru-RU"/>
        </w:rPr>
        <w:tab/>
        <w:t>ОТВЕТСТВЕННОСТЬ СТОРОН</w:t>
      </w:r>
      <w:r w:rsidR="00EA2455" w:rsidRPr="00B368B4">
        <w:rPr>
          <w:rFonts w:ascii="Times New Roman" w:eastAsiaTheme="minorEastAsia" w:hAnsi="Times New Roman" w:cs="Times New Roman"/>
          <w:b/>
          <w:sz w:val="19"/>
          <w:szCs w:val="19"/>
          <w:lang w:eastAsia="ru-RU"/>
        </w:rPr>
        <w:t xml:space="preserve"> </w:t>
      </w:r>
      <w:r w:rsidRPr="00B368B4">
        <w:rPr>
          <w:rFonts w:ascii="Times New Roman" w:eastAsiaTheme="minorEastAsia" w:hAnsi="Times New Roman" w:cs="Times New Roman"/>
          <w:b/>
          <w:sz w:val="19"/>
          <w:szCs w:val="19"/>
          <w:lang w:eastAsia="ru-RU"/>
        </w:rPr>
        <w:t>ЗА НАРУШЕНИЕ ОБЯЗАТЕЛЬСТВ ПО ДОГОВОРУ</w:t>
      </w:r>
    </w:p>
    <w:p w14:paraId="7E0AE4C9"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02F7DBD9"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9.1. В случае неисполнения или ненадлежащего исполнения обязательств по настоящему договору Сторона, не исполнившая своих обязательств или ненадлежащее исполнившая свои обязательства, несет ответственность в соответствии с действующим законодательством.</w:t>
      </w:r>
    </w:p>
    <w:p w14:paraId="79B9CBCD"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9.2. Ни одна из Сторон не несет ответственности перед другой Стороной за невыполнение обязательств по настоящему договору, обусловленное непреодолимой силой, то есть чрезвычайными и непредотвратимыми при данных условиях обстоятельствами, возникшими помимо воли и желания сторон, которые нельзя было предвидеть или избежать, включая какие-либо постановления, приказы, распоряжения, иные акты или действия (бездействие) государственных и муниципальных органов, прямо или косвенно связанные с осуществлением строительства жилого дома или распоряжением выделенным для строительства жилого дома земельным участком, объявленную или фактическую войну, гражданские волнения, эпидемии, эмбарго, блокаду, землетрясения, наводнения, пожары, другие стихийные бедствия.</w:t>
      </w:r>
    </w:p>
    <w:p w14:paraId="67CC6B9D"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9.3. Сторона, для которой создалась невозможность исполнения обязательств по настоящему договору, обязана известить в письменной форме другую Сторону о наступлении и прекращении вышеуказанных обстоятельств не позднее 30 (тридцати) рабочих дней с момента их наступления и прекращения с приложением соответствующих документов. Справка торгово-промышленной палаты или иного уполномоченного органа будет служить достаточным доказательством наличия и продолжительности действия обстоятельств непреодолимой силы.</w:t>
      </w:r>
    </w:p>
    <w:p w14:paraId="2849456C"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B368B4">
        <w:rPr>
          <w:rFonts w:ascii="Times New Roman CYR" w:eastAsiaTheme="minorEastAsia" w:hAnsi="Times New Roman CYR" w:cs="Times New Roman CYR"/>
          <w:sz w:val="19"/>
          <w:szCs w:val="19"/>
          <w:lang w:eastAsia="ru-RU"/>
        </w:rPr>
        <w:t>9.4. При наступлении обстоятельств непреодолимой силы, препятствующих полному или частичному исполнению обязательств по настоящему Договору, срок исполнения обязательств отодвигается соразмерно времени, в течение которого будут действовать такие обстоятельства.</w:t>
      </w:r>
    </w:p>
    <w:p w14:paraId="1DF8FC7B"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B368B4">
        <w:rPr>
          <w:rFonts w:ascii="Times New Roman" w:eastAsiaTheme="minorEastAsia" w:hAnsi="Times New Roman" w:cs="Times New Roman"/>
          <w:sz w:val="19"/>
          <w:szCs w:val="19"/>
          <w:lang w:eastAsia="ru-RU"/>
        </w:rPr>
        <w:t>9.5. Стороны</w:t>
      </w:r>
      <w:r w:rsidRPr="00B368B4">
        <w:rPr>
          <w:rFonts w:ascii="Times New Roman" w:hAnsi="Times New Roman" w:cs="Times New Roman"/>
          <w:sz w:val="19"/>
          <w:szCs w:val="19"/>
        </w:rPr>
        <w:t xml:space="preserve"> устанавливают обязательный претензионный порядок урегулирования спора. Сторона, получившая претензию, обязана рассмотреть ее и ответить в течение 10 (десяти) рабочих дней с даты ее получения. Отсутствие ответа на претензию в установленный срок признается отказом в ее удовлетворении.</w:t>
      </w:r>
    </w:p>
    <w:p w14:paraId="73FAAFA8"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9.6. При не достижении согласия, все споры и разногласия по настоящему Договору подлежат окончательному разрешению в суде в соответствии с действующим законодательством РФ.</w:t>
      </w:r>
    </w:p>
    <w:p w14:paraId="7331A9FA" w14:textId="77777777" w:rsidR="00117DB8" w:rsidRPr="00B368B4" w:rsidRDefault="00117DB8" w:rsidP="00117DB8">
      <w:pPr>
        <w:widowControl w:val="0"/>
        <w:suppressAutoHyphens/>
        <w:autoSpaceDE w:val="0"/>
        <w:autoSpaceDN w:val="0"/>
        <w:adjustRightInd w:val="0"/>
        <w:spacing w:after="0" w:line="240" w:lineRule="auto"/>
        <w:ind w:right="-92"/>
        <w:jc w:val="both"/>
        <w:rPr>
          <w:rFonts w:ascii="Times New Roman" w:eastAsiaTheme="minorEastAsia" w:hAnsi="Times New Roman" w:cs="Times New Roman"/>
          <w:sz w:val="19"/>
          <w:szCs w:val="19"/>
          <w:lang w:eastAsia="ru-RU"/>
        </w:rPr>
      </w:pPr>
    </w:p>
    <w:p w14:paraId="5352D607"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10. ЗАКЛЮЧИТЕЛЬНЫЕ ПОЛОЖЕНИЯ</w:t>
      </w:r>
    </w:p>
    <w:p w14:paraId="2BE9AE46"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3ECF8434"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10.1. Настоящий договор может быть изменен или прекращен по письменному соглашению Сторон.</w:t>
      </w:r>
    </w:p>
    <w:p w14:paraId="3A0F916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10.2.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надлежаще уполномоченными на то представителями Сторон и скреплены печатями.</w:t>
      </w:r>
    </w:p>
    <w:p w14:paraId="02495C49"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10.3. Все приложения к договору, согласованные обеими Сторонами, являются его неотъемлемой частью.</w:t>
      </w:r>
    </w:p>
    <w:p w14:paraId="5365FD6A" w14:textId="5000B2B9"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10.4. Обо всех изменениях в платежных, почтовых и других реквизитах Стороны обязаны незамедлительно   извещать друг друга, не позднее 5 (пяти) рабочих дней, с даты возникновения таких изменений. Участник долевого строительства обязан письменно известить Застройщика о смене контактных данных, указанных в настоящем договоре, в установленный настоящим пунктом срок. В случае не предоставления Участником долевого строительства его актуальных контактных данных, адресов проживания и регистрации, все письменные уведомления Застройщика и иные документы, связанные с исполнением Застройщиком настоящего Договора, будут считаться направленными Застройщиком надлежащим образом. </w:t>
      </w:r>
    </w:p>
    <w:p w14:paraId="45D54151" w14:textId="22C15279" w:rsidR="00884733" w:rsidRPr="00B368B4" w:rsidRDefault="00884733"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10.4.1. Застройщик обязан уведомить Банк при внесении</w:t>
      </w:r>
      <w:r w:rsidR="0062573C" w:rsidRPr="00B368B4">
        <w:rPr>
          <w:rFonts w:ascii="Times New Roman" w:eastAsiaTheme="minorEastAsia" w:hAnsi="Times New Roman" w:cs="Times New Roman"/>
          <w:sz w:val="19"/>
          <w:szCs w:val="19"/>
          <w:lang w:eastAsia="ru-RU"/>
        </w:rPr>
        <w:t xml:space="preserve"> любых</w:t>
      </w:r>
      <w:r w:rsidRPr="00B368B4">
        <w:rPr>
          <w:rFonts w:ascii="Times New Roman" w:eastAsiaTheme="minorEastAsia" w:hAnsi="Times New Roman" w:cs="Times New Roman"/>
          <w:sz w:val="19"/>
          <w:szCs w:val="19"/>
          <w:lang w:eastAsia="ru-RU"/>
        </w:rPr>
        <w:t xml:space="preserve"> изменений</w:t>
      </w:r>
      <w:r w:rsidR="0062573C" w:rsidRPr="00B368B4">
        <w:rPr>
          <w:rFonts w:ascii="Times New Roman" w:eastAsiaTheme="minorEastAsia" w:hAnsi="Times New Roman" w:cs="Times New Roman"/>
          <w:sz w:val="19"/>
          <w:szCs w:val="19"/>
          <w:lang w:eastAsia="ru-RU"/>
        </w:rPr>
        <w:t xml:space="preserve"> по инициативе любой из Сторон</w:t>
      </w:r>
      <w:r w:rsidRPr="00B368B4">
        <w:rPr>
          <w:rFonts w:ascii="Times New Roman" w:eastAsiaTheme="minorEastAsia" w:hAnsi="Times New Roman" w:cs="Times New Roman"/>
          <w:sz w:val="19"/>
          <w:szCs w:val="19"/>
          <w:lang w:eastAsia="ru-RU"/>
        </w:rPr>
        <w:t xml:space="preserve"> в ДДУ</w:t>
      </w:r>
      <w:r w:rsidR="0062573C" w:rsidRPr="00B368B4">
        <w:rPr>
          <w:rFonts w:ascii="Times New Roman" w:eastAsiaTheme="minorEastAsia" w:hAnsi="Times New Roman" w:cs="Times New Roman"/>
          <w:sz w:val="19"/>
          <w:szCs w:val="19"/>
          <w:lang w:eastAsia="ru-RU"/>
        </w:rPr>
        <w:t>.</w:t>
      </w:r>
    </w:p>
    <w:p w14:paraId="0AB79B63"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10.5. Общий реестр Участников долевого строительства ведется и хранится у Застройщика</w:t>
      </w:r>
    </w:p>
    <w:p w14:paraId="40D0E135"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10.6. Настоящий договор подлежит государственной регистрации в органе, осуществляющем государственную регистрацию прав на недвижимость, в порядке, предусмотренном Федеральным законом "О государственной регистрации прав на недвижимость" и вступает в силу с момента его государственной регистрации.</w:t>
      </w:r>
    </w:p>
    <w:p w14:paraId="285C8998"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Все расходы, связанные с государственной регистрацией настоящего договора, несет Участник долевого строительства.</w:t>
      </w:r>
    </w:p>
    <w:p w14:paraId="01174FCF" w14:textId="0F7C060E"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10.7. Настоящий договор составлен в </w:t>
      </w:r>
      <w:r w:rsidR="002C4AA8" w:rsidRPr="00B368B4">
        <w:rPr>
          <w:rFonts w:ascii="Times New Roman" w:eastAsiaTheme="minorEastAsia" w:hAnsi="Times New Roman" w:cs="Times New Roman"/>
          <w:bCs/>
          <w:sz w:val="19"/>
          <w:szCs w:val="19"/>
          <w:lang w:eastAsia="ru-RU"/>
        </w:rPr>
        <w:t>двух</w:t>
      </w:r>
      <w:r w:rsidRPr="00B368B4">
        <w:rPr>
          <w:rFonts w:ascii="Times New Roman" w:eastAsiaTheme="minorEastAsia" w:hAnsi="Times New Roman" w:cs="Times New Roman"/>
          <w:bCs/>
          <w:sz w:val="19"/>
          <w:szCs w:val="19"/>
          <w:lang w:eastAsia="ru-RU"/>
        </w:rPr>
        <w:t xml:space="preserve"> экземплярах</w:t>
      </w:r>
      <w:r w:rsidRPr="00B368B4">
        <w:rPr>
          <w:rFonts w:ascii="Times New Roman" w:eastAsiaTheme="minorEastAsia" w:hAnsi="Times New Roman" w:cs="Times New Roman"/>
          <w:sz w:val="19"/>
          <w:szCs w:val="19"/>
          <w:lang w:eastAsia="ru-RU"/>
        </w:rPr>
        <w:t>, имеющих одинаковую юридическую силу, один экземпляр для Участника долевого строительства, один для Застройщика</w:t>
      </w:r>
      <w:r w:rsidR="002C4AA8" w:rsidRPr="00B368B4">
        <w:rPr>
          <w:rFonts w:ascii="Times New Roman" w:eastAsiaTheme="minorEastAsia" w:hAnsi="Times New Roman" w:cs="Times New Roman"/>
          <w:sz w:val="19"/>
          <w:szCs w:val="19"/>
          <w:lang w:eastAsia="ru-RU"/>
        </w:rPr>
        <w:t>.</w:t>
      </w:r>
    </w:p>
    <w:p w14:paraId="765D6587" w14:textId="1A7C02B1"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10.8. Отношения Застройщика и Участника долевого строительства, не урегулированные настоящим договором, регламентируются действующим законодательством РФ.</w:t>
      </w:r>
    </w:p>
    <w:p w14:paraId="5EBF151E" w14:textId="77777777" w:rsidR="003D615B" w:rsidRPr="00B368B4"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10.8.1. В соответствии с законодательством о защите прав потребителей, Участник долевого строительства – физическое лицо имеет право на подачу искового заявления:</w:t>
      </w:r>
    </w:p>
    <w:p w14:paraId="6399F7B6" w14:textId="77777777" w:rsidR="003D615B" w:rsidRPr="00B368B4"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a) по месту своего проживания (постоянного или временного);</w:t>
      </w:r>
    </w:p>
    <w:p w14:paraId="24C0FCD3" w14:textId="77777777" w:rsidR="003D615B" w:rsidRPr="00B368B4"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b) по месту официального нахождения компании-застройщика;</w:t>
      </w:r>
    </w:p>
    <w:p w14:paraId="1AB00039" w14:textId="77777777" w:rsidR="003D615B" w:rsidRPr="00B368B4"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c) по местонахождению площадки, где ведется строительство Объекта.</w:t>
      </w:r>
    </w:p>
    <w:p w14:paraId="228006E3" w14:textId="6D054ED0" w:rsidR="003D615B" w:rsidRPr="00B368B4"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Условия ДДУ не могут ограничивать вышеуказанный перечень подсудности каким-либо конкретным судом.</w:t>
      </w:r>
    </w:p>
    <w:p w14:paraId="780CE81F"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10.9. Подписанием настоящего договора Участник долевого строительства подтверждает, что приобретает и осуществляет свои гражданские права своей волей и в своем интересе, свободен в восстановлении своих прав и обязанностей на основе настоящего договора и в определении любых, не противоречащих законодательству условий договора, что он не лишен дееспособности, не состоит под опекой и попечительством, не страдает заболеваниями, препятствующими осознать суть договора, а также, что у него отсутствуют обстоятельства, вынуждающие совершить данную сделку на крайне невыгодных для себя условиях. При подписании данного договора Участник долевого строительства не подвергался угрозам, насилию и давлению с чьей-либо стороны. Содержание и правовые последствия заключаемого договора Участнику долевого строительства известны и понятны.</w:t>
      </w:r>
    </w:p>
    <w:p w14:paraId="2231F136"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10.10. В случае смерти гражданина — Участника долевого строительства, его права и обязанности по договору переходят к его наследнику или наследникам, если федеральным законом не предусмотрено иное. Застройщик не вправе отказать таким наследникам во вступлении в договор.</w:t>
      </w:r>
    </w:p>
    <w:p w14:paraId="70FF7982"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10.11.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Федеральным законом, входят в состав наследства Участника долевого строительства в соответствии с Гражданским кодексом Российской Федерации.</w:t>
      </w:r>
    </w:p>
    <w:p w14:paraId="13E568B7"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62EEEAF4"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11. ПРИЛОЖЕНИЯ К ДОГОВОРУ</w:t>
      </w:r>
    </w:p>
    <w:p w14:paraId="02B86E82"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787418DC"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11.1. Все приложения, дополнения и изменения к настоящему договору действительны и являются его неотъемлемой частью только в том случае, если они заключены в письменной форме, подписаны надлежаще уполномоченными представителями Сторон, скреплены печатями Сторон и содержат прямую ссылку на настоящий договор.</w:t>
      </w:r>
    </w:p>
    <w:p w14:paraId="18EAB380"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7EF4FE8D"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12. ПОДПИСИ СТОРОН</w:t>
      </w:r>
    </w:p>
    <w:p w14:paraId="17D66B40"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17DD2BD4"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B368B4">
        <w:rPr>
          <w:rFonts w:ascii="Times New Roman" w:eastAsiaTheme="minorEastAsia" w:hAnsi="Times New Roman" w:cs="Times New Roman"/>
          <w:b/>
          <w:sz w:val="19"/>
          <w:szCs w:val="19"/>
          <w:lang w:eastAsia="ru-RU"/>
        </w:rPr>
        <w:t xml:space="preserve">Застройщик                                                                 </w:t>
      </w:r>
      <w:r w:rsidRPr="00B368B4">
        <w:rPr>
          <w:rFonts w:ascii="Times New Roman" w:eastAsiaTheme="minorEastAsia" w:hAnsi="Times New Roman" w:cs="Times New Roman"/>
          <w:b/>
          <w:sz w:val="19"/>
          <w:szCs w:val="19"/>
          <w:lang w:eastAsia="ru-RU"/>
        </w:rPr>
        <w:tab/>
      </w:r>
      <w:r w:rsidRPr="00B368B4">
        <w:rPr>
          <w:rFonts w:ascii="Times New Roman" w:eastAsiaTheme="minorEastAsia" w:hAnsi="Times New Roman" w:cs="Times New Roman"/>
          <w:b/>
          <w:sz w:val="19"/>
          <w:szCs w:val="19"/>
          <w:lang w:eastAsia="ru-RU"/>
        </w:rPr>
        <w:tab/>
      </w:r>
      <w:r w:rsidRPr="00B368B4">
        <w:rPr>
          <w:rFonts w:ascii="Times New Roman" w:eastAsiaTheme="minorEastAsia" w:hAnsi="Times New Roman" w:cs="Times New Roman"/>
          <w:b/>
          <w:sz w:val="19"/>
          <w:szCs w:val="19"/>
          <w:lang w:eastAsia="ru-RU"/>
        </w:rPr>
        <w:tab/>
        <w:t>Участник долевого строительства</w:t>
      </w:r>
    </w:p>
    <w:p w14:paraId="2DC236DA" w14:textId="750FB6C8"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b/>
          <w:sz w:val="19"/>
          <w:szCs w:val="19"/>
          <w:lang w:eastAsia="ru-RU"/>
        </w:rPr>
        <w:t>ООО С</w:t>
      </w:r>
      <w:r w:rsidR="00736A3B" w:rsidRPr="00B368B4">
        <w:rPr>
          <w:rFonts w:ascii="Times New Roman" w:eastAsiaTheme="minorEastAsia" w:hAnsi="Times New Roman" w:cs="Times New Roman"/>
          <w:b/>
          <w:sz w:val="19"/>
          <w:szCs w:val="19"/>
          <w:lang w:eastAsia="ru-RU"/>
        </w:rPr>
        <w:t>З</w:t>
      </w:r>
      <w:r w:rsidRPr="00B368B4">
        <w:rPr>
          <w:rFonts w:ascii="Times New Roman" w:eastAsiaTheme="minorEastAsia" w:hAnsi="Times New Roman" w:cs="Times New Roman"/>
          <w:b/>
          <w:sz w:val="19"/>
          <w:szCs w:val="19"/>
          <w:lang w:eastAsia="ru-RU"/>
        </w:rPr>
        <w:t xml:space="preserve"> «ЖБИ-ЖИЛСТРОЙ</w:t>
      </w:r>
      <w:r w:rsidR="0094645D" w:rsidRPr="00B368B4">
        <w:rPr>
          <w:rFonts w:ascii="Times New Roman" w:eastAsiaTheme="minorEastAsia" w:hAnsi="Times New Roman" w:cs="Times New Roman"/>
          <w:b/>
          <w:sz w:val="19"/>
          <w:szCs w:val="19"/>
          <w:lang w:eastAsia="ru-RU"/>
        </w:rPr>
        <w:t xml:space="preserve"> </w:t>
      </w:r>
      <w:r w:rsidR="00736A3B" w:rsidRPr="00B368B4">
        <w:rPr>
          <w:rFonts w:ascii="Times New Roman" w:eastAsiaTheme="minorEastAsia" w:hAnsi="Times New Roman" w:cs="Times New Roman"/>
          <w:b/>
          <w:sz w:val="19"/>
          <w:szCs w:val="19"/>
          <w:lang w:eastAsia="ru-RU"/>
        </w:rPr>
        <w:t>36</w:t>
      </w:r>
      <w:r w:rsidRPr="00B368B4">
        <w:rPr>
          <w:rFonts w:ascii="Times New Roman" w:eastAsiaTheme="minorEastAsia" w:hAnsi="Times New Roman" w:cs="Times New Roman"/>
          <w:b/>
          <w:sz w:val="19"/>
          <w:szCs w:val="19"/>
          <w:lang w:eastAsia="ru-RU"/>
        </w:rPr>
        <w:t>»</w:t>
      </w:r>
      <w:r w:rsidRPr="00B368B4">
        <w:rPr>
          <w:rFonts w:ascii="Times New Roman" w:eastAsiaTheme="minorEastAsia" w:hAnsi="Times New Roman" w:cs="Times New Roman"/>
          <w:sz w:val="19"/>
          <w:szCs w:val="19"/>
          <w:lang w:eastAsia="ru-RU"/>
        </w:rPr>
        <w:t xml:space="preserve">  </w:t>
      </w:r>
      <w:r w:rsidRPr="00B368B4">
        <w:rPr>
          <w:rFonts w:ascii="Times New Roman" w:eastAsiaTheme="minorEastAsia" w:hAnsi="Times New Roman" w:cs="Times New Roman"/>
          <w:sz w:val="19"/>
          <w:szCs w:val="19"/>
          <w:lang w:eastAsia="ru-RU"/>
        </w:rPr>
        <w:tab/>
      </w:r>
      <w:r w:rsidRPr="00B368B4">
        <w:rPr>
          <w:rFonts w:ascii="Times New Roman" w:eastAsiaTheme="minorEastAsia" w:hAnsi="Times New Roman" w:cs="Times New Roman"/>
          <w:sz w:val="19"/>
          <w:szCs w:val="19"/>
          <w:lang w:eastAsia="ru-RU"/>
        </w:rPr>
        <w:tab/>
      </w:r>
      <w:r w:rsidRPr="00B368B4">
        <w:rPr>
          <w:rFonts w:ascii="Times New Roman" w:eastAsiaTheme="minorEastAsia" w:hAnsi="Times New Roman" w:cs="Times New Roman"/>
          <w:sz w:val="19"/>
          <w:szCs w:val="19"/>
          <w:lang w:eastAsia="ru-RU"/>
        </w:rPr>
        <w:tab/>
      </w:r>
      <w:r w:rsidRPr="00B368B4">
        <w:rPr>
          <w:rFonts w:ascii="Times New Roman" w:eastAsiaTheme="minorEastAsia" w:hAnsi="Times New Roman" w:cs="Times New Roman"/>
          <w:sz w:val="19"/>
          <w:szCs w:val="19"/>
          <w:lang w:eastAsia="ru-RU"/>
        </w:rPr>
        <w:tab/>
      </w:r>
      <w:r w:rsidRPr="00B368B4">
        <w:rPr>
          <w:rFonts w:ascii="Times New Roman" w:eastAsiaTheme="minorEastAsia" w:hAnsi="Times New Roman" w:cs="Times New Roman"/>
          <w:sz w:val="19"/>
          <w:szCs w:val="19"/>
          <w:lang w:eastAsia="ru-RU"/>
        </w:rPr>
        <w:tab/>
      </w:r>
      <w:r w:rsidRPr="00B368B4">
        <w:rPr>
          <w:rFonts w:ascii="Times New Roman" w:eastAsiaTheme="minorEastAsia" w:hAnsi="Times New Roman" w:cs="Times New Roman"/>
          <w:sz w:val="19"/>
          <w:szCs w:val="19"/>
          <w:lang w:eastAsia="ru-RU"/>
        </w:rPr>
        <w:tab/>
        <w:t xml:space="preserve"> </w:t>
      </w:r>
    </w:p>
    <w:p w14:paraId="0EBF21EA"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                                                                                </w:t>
      </w:r>
    </w:p>
    <w:p w14:paraId="5584C3E1" w14:textId="77777777" w:rsidR="00117DB8" w:rsidRPr="00B368B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 xml:space="preserve">                                                                                                                 </w:t>
      </w:r>
    </w:p>
    <w:p w14:paraId="17397069" w14:textId="7B4BAC90" w:rsidR="00563E7C" w:rsidRPr="00B368B4" w:rsidRDefault="00117DB8" w:rsidP="00782E45">
      <w:pPr>
        <w:widowControl w:val="0"/>
        <w:suppressAutoHyphens/>
        <w:autoSpaceDE w:val="0"/>
        <w:autoSpaceDN w:val="0"/>
        <w:adjustRightInd w:val="0"/>
        <w:spacing w:after="0" w:line="240" w:lineRule="auto"/>
        <w:ind w:left="-567" w:right="-92" w:firstLine="425"/>
        <w:jc w:val="both"/>
        <w:sectPr w:rsidR="00563E7C" w:rsidRPr="00B368B4" w:rsidSect="007713AE">
          <w:footerReference w:type="default" r:id="rId14"/>
          <w:pgSz w:w="12240" w:h="15840"/>
          <w:pgMar w:top="567" w:right="850" w:bottom="284" w:left="1701" w:header="720" w:footer="281" w:gutter="0"/>
          <w:pgNumType w:start="1"/>
          <w:cols w:space="720"/>
          <w:noEndnote/>
          <w:titlePg/>
          <w:docGrid w:linePitch="299"/>
        </w:sectPr>
      </w:pPr>
      <w:r w:rsidRPr="00B368B4">
        <w:rPr>
          <w:rFonts w:ascii="Times New Roman" w:eastAsiaTheme="minorEastAsia" w:hAnsi="Times New Roman" w:cs="Times New Roman"/>
          <w:sz w:val="19"/>
          <w:szCs w:val="19"/>
          <w:lang w:eastAsia="ru-RU"/>
        </w:rPr>
        <w:t>________________/</w:t>
      </w:r>
      <w:proofErr w:type="spellStart"/>
      <w:r w:rsidR="00736A3B" w:rsidRPr="00B368B4">
        <w:rPr>
          <w:rFonts w:ascii="Times New Roman" w:eastAsiaTheme="minorEastAsia" w:hAnsi="Times New Roman" w:cs="Times New Roman"/>
          <w:sz w:val="19"/>
          <w:szCs w:val="19"/>
          <w:lang w:eastAsia="ru-RU"/>
        </w:rPr>
        <w:t>Чекмарева</w:t>
      </w:r>
      <w:proofErr w:type="spellEnd"/>
      <w:r w:rsidR="00736A3B" w:rsidRPr="00B368B4">
        <w:rPr>
          <w:rFonts w:ascii="Times New Roman" w:eastAsiaTheme="minorEastAsia" w:hAnsi="Times New Roman" w:cs="Times New Roman"/>
          <w:sz w:val="19"/>
          <w:szCs w:val="19"/>
          <w:lang w:eastAsia="ru-RU"/>
        </w:rPr>
        <w:t xml:space="preserve"> И.А</w:t>
      </w:r>
      <w:r w:rsidR="00415EA8" w:rsidRPr="00B368B4">
        <w:rPr>
          <w:rFonts w:ascii="Times New Roman" w:eastAsiaTheme="minorEastAsia" w:hAnsi="Times New Roman" w:cs="Times New Roman"/>
          <w:sz w:val="19"/>
          <w:szCs w:val="19"/>
          <w:lang w:eastAsia="ru-RU"/>
        </w:rPr>
        <w:t>.</w:t>
      </w:r>
      <w:r w:rsidRPr="00B368B4">
        <w:rPr>
          <w:rFonts w:ascii="Times New Roman" w:eastAsiaTheme="minorEastAsia" w:hAnsi="Times New Roman" w:cs="Times New Roman"/>
          <w:sz w:val="19"/>
          <w:szCs w:val="19"/>
          <w:lang w:eastAsia="ru-RU"/>
        </w:rPr>
        <w:tab/>
      </w:r>
      <w:r w:rsidRPr="00B368B4">
        <w:rPr>
          <w:rFonts w:ascii="Times New Roman" w:eastAsiaTheme="minorEastAsia" w:hAnsi="Times New Roman" w:cs="Times New Roman"/>
          <w:sz w:val="19"/>
          <w:szCs w:val="19"/>
          <w:lang w:eastAsia="ru-RU"/>
        </w:rPr>
        <w:tab/>
      </w:r>
      <w:r w:rsidRPr="00B368B4">
        <w:rPr>
          <w:rFonts w:ascii="Times New Roman" w:eastAsiaTheme="minorEastAsia" w:hAnsi="Times New Roman" w:cs="Times New Roman"/>
          <w:sz w:val="19"/>
          <w:szCs w:val="19"/>
          <w:lang w:eastAsia="ru-RU"/>
        </w:rPr>
        <w:tab/>
      </w:r>
      <w:r w:rsidRPr="00B368B4">
        <w:rPr>
          <w:rFonts w:ascii="Times New Roman" w:eastAsiaTheme="minorEastAsia" w:hAnsi="Times New Roman" w:cs="Times New Roman"/>
          <w:sz w:val="19"/>
          <w:szCs w:val="19"/>
          <w:lang w:eastAsia="ru-RU"/>
        </w:rPr>
        <w:tab/>
        <w:t xml:space="preserve"> ___________________/</w:t>
      </w:r>
      <w:r w:rsidR="00782E45" w:rsidRPr="00B368B4">
        <w:rPr>
          <w:rFonts w:ascii="Times New Roman" w:eastAsiaTheme="minorEastAsia" w:hAnsi="Times New Roman" w:cs="Times New Roman"/>
          <w:sz w:val="19"/>
          <w:szCs w:val="19"/>
          <w:lang w:eastAsia="ru-RU"/>
        </w:rPr>
        <w:t xml:space="preserve"> </w:t>
      </w:r>
    </w:p>
    <w:p w14:paraId="26C4C39E" w14:textId="42113C1C" w:rsidR="00563E7C" w:rsidRPr="00B368B4" w:rsidRDefault="00563E7C" w:rsidP="001C2DFD">
      <w:pPr>
        <w:suppressAutoHyphens/>
        <w:autoSpaceDE w:val="0"/>
        <w:autoSpaceDN w:val="0"/>
        <w:adjustRightInd w:val="0"/>
        <w:spacing w:after="0" w:line="240" w:lineRule="auto"/>
        <w:rPr>
          <w:rFonts w:ascii="Times New Roman" w:hAnsi="Times New Roman" w:cs="Times New Roman"/>
          <w:b/>
          <w:sz w:val="24"/>
          <w:szCs w:val="24"/>
        </w:rPr>
      </w:pPr>
    </w:p>
    <w:p w14:paraId="39B93315" w14:textId="611D67B9" w:rsidR="00563E7C" w:rsidRPr="00B368B4" w:rsidRDefault="00563E7C" w:rsidP="00563E7C">
      <w:pPr>
        <w:suppressAutoHyphens/>
        <w:autoSpaceDE w:val="0"/>
        <w:autoSpaceDN w:val="0"/>
        <w:adjustRightInd w:val="0"/>
        <w:spacing w:after="0" w:line="240" w:lineRule="auto"/>
        <w:jc w:val="right"/>
        <w:rPr>
          <w:rFonts w:ascii="Times New Roman" w:hAnsi="Times New Roman" w:cs="Times New Roman"/>
          <w:b/>
          <w:sz w:val="24"/>
          <w:szCs w:val="24"/>
        </w:rPr>
      </w:pPr>
    </w:p>
    <w:p w14:paraId="10E9838D" w14:textId="5A1618D6" w:rsidR="00563E7C" w:rsidRPr="00B368B4" w:rsidRDefault="00563E7C" w:rsidP="00563E7C">
      <w:pPr>
        <w:suppressAutoHyphens/>
        <w:autoSpaceDE w:val="0"/>
        <w:autoSpaceDN w:val="0"/>
        <w:adjustRightInd w:val="0"/>
        <w:spacing w:after="0" w:line="240" w:lineRule="auto"/>
        <w:jc w:val="right"/>
        <w:rPr>
          <w:rFonts w:ascii="Times New Roman" w:eastAsiaTheme="minorEastAsia" w:hAnsi="Times New Roman" w:cs="Times New Roman"/>
          <w:b/>
          <w:bCs/>
          <w:sz w:val="20"/>
          <w:szCs w:val="20"/>
          <w:lang w:eastAsia="ru-RU"/>
        </w:rPr>
      </w:pPr>
      <w:r w:rsidRPr="00B368B4">
        <w:rPr>
          <w:rFonts w:ascii="Times New Roman" w:hAnsi="Times New Roman" w:cs="Times New Roman"/>
          <w:b/>
          <w:sz w:val="20"/>
          <w:szCs w:val="20"/>
        </w:rPr>
        <w:t xml:space="preserve">Приложение №1 к </w:t>
      </w:r>
      <w:r w:rsidRPr="00B368B4">
        <w:rPr>
          <w:rFonts w:ascii="Times New Roman" w:eastAsiaTheme="minorEastAsia" w:hAnsi="Times New Roman" w:cs="Times New Roman"/>
          <w:b/>
          <w:bCs/>
          <w:sz w:val="20"/>
          <w:szCs w:val="20"/>
          <w:lang w:eastAsia="ru-RU"/>
        </w:rPr>
        <w:t>Договору участия в долевом строительстве объекта недвижимости</w:t>
      </w:r>
    </w:p>
    <w:p w14:paraId="05C2F4BE" w14:textId="4B473FB1" w:rsidR="00563E7C" w:rsidRPr="00B368B4" w:rsidRDefault="000305A4" w:rsidP="007D54E0">
      <w:pPr>
        <w:suppressAutoHyphens/>
        <w:autoSpaceDE w:val="0"/>
        <w:autoSpaceDN w:val="0"/>
        <w:adjustRightInd w:val="0"/>
        <w:spacing w:after="0" w:line="240" w:lineRule="auto"/>
        <w:jc w:val="right"/>
        <w:rPr>
          <w:rFonts w:ascii="Times New Roman" w:eastAsiaTheme="minorEastAsia" w:hAnsi="Times New Roman" w:cs="Times New Roman"/>
          <w:b/>
          <w:bCs/>
          <w:sz w:val="20"/>
          <w:szCs w:val="20"/>
          <w:lang w:eastAsia="ru-RU"/>
        </w:rPr>
      </w:pPr>
      <w:r w:rsidRPr="00B368B4">
        <w:rPr>
          <w:rFonts w:ascii="Times New Roman CYR" w:eastAsiaTheme="minorEastAsia" w:hAnsi="Times New Roman CYR" w:cs="Times New Roman CYR"/>
          <w:b/>
          <w:bCs/>
          <w:sz w:val="19"/>
          <w:szCs w:val="19"/>
          <w:lang w:eastAsia="ru-RU"/>
        </w:rPr>
        <w:t>№</w:t>
      </w:r>
      <w:r w:rsidR="00DB487C" w:rsidRPr="00B368B4">
        <w:rPr>
          <w:rFonts w:ascii="Times New Roman CYR" w:eastAsiaTheme="minorEastAsia" w:hAnsi="Times New Roman CYR" w:cs="Times New Roman CYR"/>
          <w:b/>
          <w:bCs/>
          <w:sz w:val="19"/>
          <w:szCs w:val="19"/>
          <w:lang w:eastAsia="ru-RU"/>
        </w:rPr>
        <w:t>1</w:t>
      </w:r>
      <w:r w:rsidRPr="00B368B4">
        <w:rPr>
          <w:rFonts w:ascii="Times New Roman CYR" w:eastAsiaTheme="minorEastAsia" w:hAnsi="Times New Roman CYR" w:cs="Times New Roman CYR"/>
          <w:b/>
          <w:bCs/>
          <w:sz w:val="19"/>
          <w:szCs w:val="19"/>
          <w:lang w:eastAsia="ru-RU"/>
        </w:rPr>
        <w:t>С-</w:t>
      </w:r>
      <w:r w:rsidR="00AE0EC1" w:rsidRPr="00B368B4">
        <w:rPr>
          <w:rFonts w:ascii="Times New Roman CYR" w:eastAsiaTheme="minorEastAsia" w:hAnsi="Times New Roman CYR" w:cs="Times New Roman CYR"/>
          <w:b/>
          <w:bCs/>
          <w:sz w:val="19"/>
          <w:szCs w:val="19"/>
          <w:lang w:eastAsia="ru-RU"/>
        </w:rPr>
        <w:t>4</w:t>
      </w:r>
      <w:r w:rsidR="00B368B4">
        <w:rPr>
          <w:rFonts w:ascii="Times New Roman CYR" w:eastAsiaTheme="minorEastAsia" w:hAnsi="Times New Roman CYR" w:cs="Times New Roman CYR"/>
          <w:b/>
          <w:bCs/>
          <w:sz w:val="19"/>
          <w:szCs w:val="19"/>
          <w:lang w:eastAsia="ru-RU"/>
        </w:rPr>
        <w:t>4</w:t>
      </w:r>
      <w:r w:rsidR="00DB487C" w:rsidRPr="00B368B4">
        <w:rPr>
          <w:rFonts w:ascii="Times New Roman CYR" w:eastAsiaTheme="minorEastAsia" w:hAnsi="Times New Roman CYR" w:cs="Times New Roman CYR"/>
          <w:b/>
          <w:bCs/>
          <w:sz w:val="19"/>
          <w:szCs w:val="19"/>
          <w:lang w:eastAsia="ru-RU"/>
        </w:rPr>
        <w:t>-___</w:t>
      </w:r>
      <w:r w:rsidR="00254484" w:rsidRPr="00B368B4">
        <w:rPr>
          <w:rFonts w:ascii="Times New Roman" w:eastAsiaTheme="minorEastAsia" w:hAnsi="Times New Roman" w:cs="Times New Roman"/>
          <w:b/>
          <w:bCs/>
          <w:sz w:val="20"/>
          <w:szCs w:val="20"/>
          <w:lang w:eastAsia="ru-RU"/>
        </w:rPr>
        <w:t xml:space="preserve"> от</w:t>
      </w:r>
      <w:proofErr w:type="gramStart"/>
      <w:r w:rsidRPr="00B368B4">
        <w:rPr>
          <w:rFonts w:ascii="Times New Roman" w:eastAsiaTheme="minorEastAsia" w:hAnsi="Times New Roman" w:cs="Times New Roman"/>
          <w:b/>
          <w:bCs/>
          <w:sz w:val="20"/>
          <w:szCs w:val="20"/>
          <w:lang w:eastAsia="ru-RU"/>
        </w:rPr>
        <w:t xml:space="preserve"> ..</w:t>
      </w:r>
      <w:proofErr w:type="gramEnd"/>
      <w:r w:rsidRPr="00B368B4">
        <w:rPr>
          <w:rFonts w:ascii="Times New Roman" w:eastAsiaTheme="minorEastAsia" w:hAnsi="Times New Roman" w:cs="Times New Roman"/>
          <w:b/>
          <w:bCs/>
          <w:sz w:val="20"/>
          <w:szCs w:val="20"/>
          <w:lang w:eastAsia="ru-RU"/>
        </w:rPr>
        <w:t>202</w:t>
      </w:r>
      <w:r w:rsidR="00AE0EC1" w:rsidRPr="00B368B4">
        <w:rPr>
          <w:rFonts w:ascii="Times New Roman" w:eastAsiaTheme="minorEastAsia" w:hAnsi="Times New Roman" w:cs="Times New Roman"/>
          <w:b/>
          <w:bCs/>
          <w:sz w:val="20"/>
          <w:szCs w:val="20"/>
          <w:lang w:eastAsia="ru-RU"/>
        </w:rPr>
        <w:t>3</w:t>
      </w:r>
      <w:r w:rsidR="00A41402" w:rsidRPr="00B368B4">
        <w:rPr>
          <w:rFonts w:ascii="Times New Roman" w:eastAsiaTheme="minorEastAsia" w:hAnsi="Times New Roman" w:cs="Times New Roman"/>
          <w:b/>
          <w:bCs/>
          <w:sz w:val="20"/>
          <w:szCs w:val="20"/>
          <w:lang w:eastAsia="ru-RU"/>
        </w:rPr>
        <w:t xml:space="preserve"> г. </w:t>
      </w:r>
    </w:p>
    <w:p w14:paraId="6C248FB5" w14:textId="42E8F62F" w:rsidR="00FC33A2" w:rsidRPr="00B368B4" w:rsidRDefault="00B87848" w:rsidP="00B87848">
      <w:pPr>
        <w:jc w:val="both"/>
        <w:rPr>
          <w:sz w:val="20"/>
          <w:szCs w:val="20"/>
        </w:rPr>
      </w:pPr>
      <w:r w:rsidRPr="00B368B4">
        <w:rPr>
          <w:sz w:val="20"/>
          <w:szCs w:val="20"/>
        </w:rPr>
        <w:t xml:space="preserve">                                          </w:t>
      </w:r>
      <w:bookmarkStart w:id="6" w:name="_GoBack"/>
      <w:bookmarkEnd w:id="6"/>
    </w:p>
    <w:p w14:paraId="6A49C58A" w14:textId="77777777" w:rsidR="00563E7C" w:rsidRPr="00B368B4" w:rsidRDefault="00563E7C"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b/>
          <w:sz w:val="20"/>
          <w:szCs w:val="20"/>
          <w:lang w:eastAsia="ru-RU"/>
        </w:rPr>
      </w:pPr>
      <w:r w:rsidRPr="00B368B4">
        <w:rPr>
          <w:rFonts w:ascii="Times New Roman" w:eastAsiaTheme="minorEastAsia" w:hAnsi="Times New Roman" w:cs="Times New Roman"/>
          <w:b/>
          <w:sz w:val="20"/>
          <w:szCs w:val="20"/>
          <w:lang w:eastAsia="ru-RU"/>
        </w:rPr>
        <w:t xml:space="preserve">Застройщик                                                                 </w:t>
      </w:r>
      <w:r w:rsidRPr="00B368B4">
        <w:rPr>
          <w:rFonts w:ascii="Times New Roman" w:eastAsiaTheme="minorEastAsia" w:hAnsi="Times New Roman" w:cs="Times New Roman"/>
          <w:b/>
          <w:sz w:val="20"/>
          <w:szCs w:val="20"/>
          <w:lang w:eastAsia="ru-RU"/>
        </w:rPr>
        <w:tab/>
      </w:r>
      <w:r w:rsidRPr="00B368B4">
        <w:rPr>
          <w:rFonts w:ascii="Times New Roman" w:eastAsiaTheme="minorEastAsia" w:hAnsi="Times New Roman" w:cs="Times New Roman"/>
          <w:b/>
          <w:sz w:val="20"/>
          <w:szCs w:val="20"/>
          <w:lang w:eastAsia="ru-RU"/>
        </w:rPr>
        <w:tab/>
      </w:r>
      <w:r w:rsidRPr="00B368B4">
        <w:rPr>
          <w:rFonts w:ascii="Times New Roman" w:eastAsiaTheme="minorEastAsia" w:hAnsi="Times New Roman" w:cs="Times New Roman"/>
          <w:b/>
          <w:sz w:val="20"/>
          <w:szCs w:val="20"/>
          <w:lang w:eastAsia="ru-RU"/>
        </w:rPr>
        <w:tab/>
      </w:r>
      <w:r w:rsidRPr="00B368B4">
        <w:rPr>
          <w:rFonts w:ascii="Times New Roman" w:eastAsiaTheme="minorEastAsia" w:hAnsi="Times New Roman" w:cs="Times New Roman"/>
          <w:b/>
          <w:sz w:val="20"/>
          <w:szCs w:val="20"/>
          <w:lang w:eastAsia="ru-RU"/>
        </w:rPr>
        <w:tab/>
      </w:r>
      <w:r w:rsidRPr="00B368B4">
        <w:rPr>
          <w:rFonts w:ascii="Times New Roman" w:eastAsiaTheme="minorEastAsia" w:hAnsi="Times New Roman" w:cs="Times New Roman"/>
          <w:b/>
          <w:sz w:val="20"/>
          <w:szCs w:val="20"/>
          <w:lang w:eastAsia="ru-RU"/>
        </w:rPr>
        <w:tab/>
      </w:r>
      <w:r w:rsidRPr="00B368B4">
        <w:rPr>
          <w:rFonts w:ascii="Times New Roman" w:eastAsiaTheme="minorEastAsia" w:hAnsi="Times New Roman" w:cs="Times New Roman"/>
          <w:b/>
          <w:sz w:val="20"/>
          <w:szCs w:val="20"/>
          <w:lang w:eastAsia="ru-RU"/>
        </w:rPr>
        <w:tab/>
        <w:t>Участник долевого строительства</w:t>
      </w:r>
    </w:p>
    <w:p w14:paraId="5B8697EA" w14:textId="399CA534" w:rsidR="00563E7C" w:rsidRPr="00B368B4" w:rsidRDefault="00CF3078"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sz w:val="20"/>
          <w:szCs w:val="20"/>
          <w:lang w:eastAsia="ru-RU"/>
        </w:rPr>
      </w:pPr>
      <w:r w:rsidRPr="00B368B4">
        <w:rPr>
          <w:rFonts w:ascii="Times New Roman" w:eastAsiaTheme="minorEastAsia" w:hAnsi="Times New Roman" w:cs="Times New Roman"/>
          <w:b/>
          <w:sz w:val="20"/>
          <w:szCs w:val="20"/>
          <w:lang w:eastAsia="ru-RU"/>
        </w:rPr>
        <w:t xml:space="preserve">ООО </w:t>
      </w:r>
      <w:r w:rsidR="00563E7C" w:rsidRPr="00B368B4">
        <w:rPr>
          <w:rFonts w:ascii="Times New Roman" w:eastAsiaTheme="minorEastAsia" w:hAnsi="Times New Roman" w:cs="Times New Roman"/>
          <w:b/>
          <w:sz w:val="20"/>
          <w:szCs w:val="20"/>
          <w:lang w:eastAsia="ru-RU"/>
        </w:rPr>
        <w:t>С</w:t>
      </w:r>
      <w:r w:rsidR="00CE7680" w:rsidRPr="00B368B4">
        <w:rPr>
          <w:rFonts w:ascii="Times New Roman" w:eastAsiaTheme="minorEastAsia" w:hAnsi="Times New Roman" w:cs="Times New Roman"/>
          <w:b/>
          <w:sz w:val="20"/>
          <w:szCs w:val="20"/>
          <w:lang w:eastAsia="ru-RU"/>
        </w:rPr>
        <w:t>З</w:t>
      </w:r>
      <w:r w:rsidR="00563E7C" w:rsidRPr="00B368B4">
        <w:rPr>
          <w:rFonts w:ascii="Times New Roman" w:eastAsiaTheme="minorEastAsia" w:hAnsi="Times New Roman" w:cs="Times New Roman"/>
          <w:b/>
          <w:sz w:val="20"/>
          <w:szCs w:val="20"/>
          <w:lang w:eastAsia="ru-RU"/>
        </w:rPr>
        <w:t xml:space="preserve"> «ЖБИ-ЖИЛСТРОЙ</w:t>
      </w:r>
      <w:r w:rsidR="0094645D" w:rsidRPr="00B368B4">
        <w:rPr>
          <w:rFonts w:ascii="Times New Roman" w:eastAsiaTheme="minorEastAsia" w:hAnsi="Times New Roman" w:cs="Times New Roman"/>
          <w:b/>
          <w:sz w:val="20"/>
          <w:szCs w:val="20"/>
          <w:lang w:eastAsia="ru-RU"/>
        </w:rPr>
        <w:t xml:space="preserve"> </w:t>
      </w:r>
      <w:r w:rsidR="00CE7680" w:rsidRPr="00B368B4">
        <w:rPr>
          <w:rFonts w:ascii="Times New Roman" w:eastAsiaTheme="minorEastAsia" w:hAnsi="Times New Roman" w:cs="Times New Roman"/>
          <w:b/>
          <w:sz w:val="20"/>
          <w:szCs w:val="20"/>
          <w:lang w:eastAsia="ru-RU"/>
        </w:rPr>
        <w:t>36</w:t>
      </w:r>
      <w:r w:rsidR="00563E7C" w:rsidRPr="00B368B4">
        <w:rPr>
          <w:rFonts w:ascii="Times New Roman" w:eastAsiaTheme="minorEastAsia" w:hAnsi="Times New Roman" w:cs="Times New Roman"/>
          <w:b/>
          <w:sz w:val="20"/>
          <w:szCs w:val="20"/>
          <w:lang w:eastAsia="ru-RU"/>
        </w:rPr>
        <w:t>»</w:t>
      </w:r>
      <w:r w:rsidR="00563E7C" w:rsidRPr="00B368B4">
        <w:rPr>
          <w:rFonts w:ascii="Times New Roman" w:eastAsiaTheme="minorEastAsia" w:hAnsi="Times New Roman" w:cs="Times New Roman"/>
          <w:sz w:val="20"/>
          <w:szCs w:val="20"/>
          <w:lang w:eastAsia="ru-RU"/>
        </w:rPr>
        <w:t xml:space="preserve">  </w:t>
      </w:r>
      <w:r w:rsidR="00563E7C" w:rsidRPr="00B368B4">
        <w:rPr>
          <w:rFonts w:ascii="Times New Roman" w:eastAsiaTheme="minorEastAsia" w:hAnsi="Times New Roman" w:cs="Times New Roman"/>
          <w:sz w:val="20"/>
          <w:szCs w:val="20"/>
          <w:lang w:eastAsia="ru-RU"/>
        </w:rPr>
        <w:tab/>
      </w:r>
      <w:r w:rsidR="00563E7C" w:rsidRPr="00B368B4">
        <w:rPr>
          <w:rFonts w:ascii="Times New Roman" w:eastAsiaTheme="minorEastAsia" w:hAnsi="Times New Roman" w:cs="Times New Roman"/>
          <w:sz w:val="20"/>
          <w:szCs w:val="20"/>
          <w:lang w:eastAsia="ru-RU"/>
        </w:rPr>
        <w:tab/>
      </w:r>
      <w:r w:rsidR="00563E7C" w:rsidRPr="00B368B4">
        <w:rPr>
          <w:rFonts w:ascii="Times New Roman" w:eastAsiaTheme="minorEastAsia" w:hAnsi="Times New Roman" w:cs="Times New Roman"/>
          <w:sz w:val="20"/>
          <w:szCs w:val="20"/>
          <w:lang w:eastAsia="ru-RU"/>
        </w:rPr>
        <w:tab/>
      </w:r>
      <w:r w:rsidR="00563E7C" w:rsidRPr="00B368B4">
        <w:rPr>
          <w:rFonts w:ascii="Times New Roman" w:eastAsiaTheme="minorEastAsia" w:hAnsi="Times New Roman" w:cs="Times New Roman"/>
          <w:sz w:val="20"/>
          <w:szCs w:val="20"/>
          <w:lang w:eastAsia="ru-RU"/>
        </w:rPr>
        <w:tab/>
      </w:r>
      <w:r w:rsidR="00563E7C" w:rsidRPr="00B368B4">
        <w:rPr>
          <w:rFonts w:ascii="Times New Roman" w:eastAsiaTheme="minorEastAsia" w:hAnsi="Times New Roman" w:cs="Times New Roman"/>
          <w:sz w:val="20"/>
          <w:szCs w:val="20"/>
          <w:lang w:eastAsia="ru-RU"/>
        </w:rPr>
        <w:tab/>
      </w:r>
      <w:r w:rsidR="00563E7C" w:rsidRPr="00B368B4">
        <w:rPr>
          <w:rFonts w:ascii="Times New Roman" w:eastAsiaTheme="minorEastAsia" w:hAnsi="Times New Roman" w:cs="Times New Roman"/>
          <w:sz w:val="20"/>
          <w:szCs w:val="20"/>
          <w:lang w:eastAsia="ru-RU"/>
        </w:rPr>
        <w:tab/>
        <w:t xml:space="preserve"> </w:t>
      </w:r>
    </w:p>
    <w:p w14:paraId="08A1F8C6" w14:textId="77777777" w:rsidR="00563E7C" w:rsidRPr="00B368B4" w:rsidRDefault="00563E7C"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sz w:val="20"/>
          <w:szCs w:val="20"/>
          <w:lang w:eastAsia="ru-RU"/>
        </w:rPr>
      </w:pPr>
    </w:p>
    <w:p w14:paraId="29AA618F" w14:textId="6B3D1B11" w:rsidR="00FC33A2" w:rsidRPr="00B368B4" w:rsidRDefault="00563E7C" w:rsidP="00E706A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20"/>
          <w:szCs w:val="20"/>
          <w:lang w:eastAsia="ru-RU"/>
        </w:rPr>
      </w:pPr>
      <w:r w:rsidRPr="00B368B4">
        <w:rPr>
          <w:rFonts w:ascii="Times New Roman" w:eastAsiaTheme="minorEastAsia" w:hAnsi="Times New Roman" w:cs="Times New Roman"/>
          <w:sz w:val="20"/>
          <w:szCs w:val="20"/>
          <w:lang w:eastAsia="ru-RU"/>
        </w:rPr>
        <w:t xml:space="preserve">            ________________/</w:t>
      </w:r>
      <w:proofErr w:type="spellStart"/>
      <w:r w:rsidR="00736A3B" w:rsidRPr="00B368B4">
        <w:rPr>
          <w:rFonts w:ascii="Times New Roman" w:eastAsiaTheme="minorEastAsia" w:hAnsi="Times New Roman" w:cs="Times New Roman"/>
          <w:sz w:val="20"/>
          <w:szCs w:val="20"/>
          <w:lang w:eastAsia="ru-RU"/>
        </w:rPr>
        <w:t>Чекмарева</w:t>
      </w:r>
      <w:proofErr w:type="spellEnd"/>
      <w:r w:rsidR="00736A3B" w:rsidRPr="00B368B4">
        <w:rPr>
          <w:rFonts w:ascii="Times New Roman" w:eastAsiaTheme="minorEastAsia" w:hAnsi="Times New Roman" w:cs="Times New Roman"/>
          <w:sz w:val="20"/>
          <w:szCs w:val="20"/>
          <w:lang w:eastAsia="ru-RU"/>
        </w:rPr>
        <w:t xml:space="preserve"> И.А.</w:t>
      </w:r>
      <w:r w:rsidRPr="00B368B4">
        <w:rPr>
          <w:rFonts w:ascii="Times New Roman" w:eastAsiaTheme="minorEastAsia" w:hAnsi="Times New Roman" w:cs="Times New Roman"/>
          <w:sz w:val="20"/>
          <w:szCs w:val="20"/>
          <w:lang w:eastAsia="ru-RU"/>
        </w:rPr>
        <w:tab/>
      </w:r>
      <w:r w:rsidRPr="00B368B4">
        <w:rPr>
          <w:rFonts w:ascii="Times New Roman" w:eastAsiaTheme="minorEastAsia" w:hAnsi="Times New Roman" w:cs="Times New Roman"/>
          <w:sz w:val="20"/>
          <w:szCs w:val="20"/>
          <w:lang w:eastAsia="ru-RU"/>
        </w:rPr>
        <w:tab/>
      </w:r>
      <w:r w:rsidRPr="00B368B4">
        <w:rPr>
          <w:rFonts w:ascii="Times New Roman" w:eastAsiaTheme="minorEastAsia" w:hAnsi="Times New Roman" w:cs="Times New Roman"/>
          <w:sz w:val="20"/>
          <w:szCs w:val="20"/>
          <w:lang w:eastAsia="ru-RU"/>
        </w:rPr>
        <w:tab/>
      </w:r>
      <w:r w:rsidRPr="00B368B4">
        <w:rPr>
          <w:rFonts w:ascii="Times New Roman" w:eastAsiaTheme="minorEastAsia" w:hAnsi="Times New Roman" w:cs="Times New Roman"/>
          <w:sz w:val="20"/>
          <w:szCs w:val="20"/>
          <w:lang w:eastAsia="ru-RU"/>
        </w:rPr>
        <w:tab/>
      </w:r>
      <w:r w:rsidRPr="00B368B4">
        <w:rPr>
          <w:rFonts w:ascii="Times New Roman" w:eastAsiaTheme="minorEastAsia" w:hAnsi="Times New Roman" w:cs="Times New Roman"/>
          <w:sz w:val="20"/>
          <w:szCs w:val="20"/>
          <w:lang w:eastAsia="ru-RU"/>
        </w:rPr>
        <w:tab/>
      </w:r>
      <w:r w:rsidRPr="00B368B4">
        <w:rPr>
          <w:rFonts w:ascii="Times New Roman" w:eastAsiaTheme="minorEastAsia" w:hAnsi="Times New Roman" w:cs="Times New Roman"/>
          <w:sz w:val="20"/>
          <w:szCs w:val="20"/>
          <w:lang w:eastAsia="ru-RU"/>
        </w:rPr>
        <w:tab/>
      </w:r>
      <w:r w:rsidRPr="00B368B4">
        <w:rPr>
          <w:rFonts w:ascii="Times New Roman" w:eastAsiaTheme="minorEastAsia" w:hAnsi="Times New Roman" w:cs="Times New Roman"/>
          <w:sz w:val="20"/>
          <w:szCs w:val="20"/>
          <w:lang w:eastAsia="ru-RU"/>
        </w:rPr>
        <w:tab/>
        <w:t xml:space="preserve"> ___________________/</w:t>
      </w:r>
      <w:r w:rsidR="005060A7" w:rsidRPr="00B368B4">
        <w:rPr>
          <w:rFonts w:ascii="Times New Roman" w:eastAsiaTheme="minorEastAsia" w:hAnsi="Times New Roman" w:cs="Times New Roman"/>
          <w:sz w:val="20"/>
          <w:szCs w:val="20"/>
          <w:lang w:eastAsia="ru-RU"/>
        </w:rPr>
        <w:t xml:space="preserve"> </w:t>
      </w:r>
    </w:p>
    <w:sectPr w:rsidR="00FC33A2" w:rsidRPr="00B368B4" w:rsidSect="001C2DFD">
      <w:pgSz w:w="16838" w:h="11906" w:orient="landscape"/>
      <w:pgMar w:top="0" w:right="1134" w:bottom="284" w:left="567"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52AE5" w14:textId="77777777" w:rsidR="00FB151A" w:rsidRDefault="00FB151A">
      <w:pPr>
        <w:spacing w:after="0" w:line="240" w:lineRule="auto"/>
      </w:pPr>
      <w:r>
        <w:separator/>
      </w:r>
    </w:p>
  </w:endnote>
  <w:endnote w:type="continuationSeparator" w:id="0">
    <w:p w14:paraId="575DE20F" w14:textId="77777777" w:rsidR="00FB151A" w:rsidRDefault="00FB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688321"/>
      <w:docPartObj>
        <w:docPartGallery w:val="Page Numbers (Bottom of Page)"/>
        <w:docPartUnique/>
      </w:docPartObj>
    </w:sdtPr>
    <w:sdtEndPr/>
    <w:sdtContent>
      <w:p w14:paraId="74C9D43D" w14:textId="68C76E30" w:rsidR="00726E36" w:rsidRDefault="00106DB6">
        <w:pPr>
          <w:pStyle w:val="a3"/>
          <w:jc w:val="center"/>
        </w:pPr>
        <w:r>
          <w:fldChar w:fldCharType="begin"/>
        </w:r>
        <w:r>
          <w:instrText>PAGE   \* MERGEFORMAT</w:instrText>
        </w:r>
        <w:r>
          <w:fldChar w:fldCharType="separate"/>
        </w:r>
        <w:r w:rsidR="00712109">
          <w:rPr>
            <w:noProof/>
          </w:rPr>
          <w:t>12</w:t>
        </w:r>
        <w:r>
          <w:fldChar w:fldCharType="end"/>
        </w:r>
      </w:p>
    </w:sdtContent>
  </w:sdt>
  <w:p w14:paraId="7DE00C7C" w14:textId="77777777" w:rsidR="00726E36" w:rsidRDefault="00726E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03F8" w14:textId="77777777" w:rsidR="00FB151A" w:rsidRDefault="00FB151A">
      <w:pPr>
        <w:spacing w:after="0" w:line="240" w:lineRule="auto"/>
      </w:pPr>
      <w:r>
        <w:separator/>
      </w:r>
    </w:p>
  </w:footnote>
  <w:footnote w:type="continuationSeparator" w:id="0">
    <w:p w14:paraId="228FC9E5" w14:textId="77777777" w:rsidR="00FB151A" w:rsidRDefault="00FB1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139F5"/>
    <w:multiLevelType w:val="hybridMultilevel"/>
    <w:tmpl w:val="644078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2B6A3E"/>
    <w:multiLevelType w:val="hybridMultilevel"/>
    <w:tmpl w:val="37D8E0B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2F503EC9"/>
    <w:multiLevelType w:val="hybridMultilevel"/>
    <w:tmpl w:val="810AF982"/>
    <w:lvl w:ilvl="0" w:tplc="2902B6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AAB7FE7"/>
    <w:multiLevelType w:val="hybridMultilevel"/>
    <w:tmpl w:val="16A886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191D74"/>
    <w:multiLevelType w:val="multilevel"/>
    <w:tmpl w:val="49B64798"/>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5" w15:restartNumberingAfterBreak="0">
    <w:nsid w:val="7B72217C"/>
    <w:multiLevelType w:val="hybridMultilevel"/>
    <w:tmpl w:val="B26C7F0C"/>
    <w:lvl w:ilvl="0" w:tplc="5922C50C">
      <w:start w:val="1"/>
      <w:numFmt w:val="bullet"/>
      <w:lvlText w:val=""/>
      <w:lvlJc w:val="left"/>
      <w:pPr>
        <w:ind w:left="180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6"/>
    <w:rsid w:val="000026E2"/>
    <w:rsid w:val="0001357C"/>
    <w:rsid w:val="00016848"/>
    <w:rsid w:val="00017212"/>
    <w:rsid w:val="00025091"/>
    <w:rsid w:val="00027788"/>
    <w:rsid w:val="00027FBF"/>
    <w:rsid w:val="000302E5"/>
    <w:rsid w:val="000305A4"/>
    <w:rsid w:val="00034662"/>
    <w:rsid w:val="00035BBF"/>
    <w:rsid w:val="000415D6"/>
    <w:rsid w:val="00042E2B"/>
    <w:rsid w:val="0005126D"/>
    <w:rsid w:val="0005189D"/>
    <w:rsid w:val="000526C2"/>
    <w:rsid w:val="00056418"/>
    <w:rsid w:val="00057E93"/>
    <w:rsid w:val="00077D38"/>
    <w:rsid w:val="00082560"/>
    <w:rsid w:val="0008744E"/>
    <w:rsid w:val="00095497"/>
    <w:rsid w:val="00096A14"/>
    <w:rsid w:val="00097DDD"/>
    <w:rsid w:val="000A72B1"/>
    <w:rsid w:val="000C207C"/>
    <w:rsid w:val="000C284F"/>
    <w:rsid w:val="000C35BF"/>
    <w:rsid w:val="000D390F"/>
    <w:rsid w:val="000D5622"/>
    <w:rsid w:val="000E0A72"/>
    <w:rsid w:val="000F1018"/>
    <w:rsid w:val="000F1AB8"/>
    <w:rsid w:val="000F3807"/>
    <w:rsid w:val="000F3811"/>
    <w:rsid w:val="0010015E"/>
    <w:rsid w:val="00106DB6"/>
    <w:rsid w:val="00117DB8"/>
    <w:rsid w:val="0012123D"/>
    <w:rsid w:val="001371C1"/>
    <w:rsid w:val="00137C4C"/>
    <w:rsid w:val="00140087"/>
    <w:rsid w:val="00147D89"/>
    <w:rsid w:val="00151624"/>
    <w:rsid w:val="00152A71"/>
    <w:rsid w:val="00156EFC"/>
    <w:rsid w:val="0015706F"/>
    <w:rsid w:val="00161542"/>
    <w:rsid w:val="0016523F"/>
    <w:rsid w:val="00174672"/>
    <w:rsid w:val="00176C5E"/>
    <w:rsid w:val="00180B8B"/>
    <w:rsid w:val="00180C21"/>
    <w:rsid w:val="00181301"/>
    <w:rsid w:val="00190E68"/>
    <w:rsid w:val="00193814"/>
    <w:rsid w:val="001977D8"/>
    <w:rsid w:val="001A4466"/>
    <w:rsid w:val="001A45D2"/>
    <w:rsid w:val="001A5DED"/>
    <w:rsid w:val="001A74A2"/>
    <w:rsid w:val="001B146B"/>
    <w:rsid w:val="001B233D"/>
    <w:rsid w:val="001B3B1D"/>
    <w:rsid w:val="001C2DFD"/>
    <w:rsid w:val="001C485B"/>
    <w:rsid w:val="001D127F"/>
    <w:rsid w:val="001D29F2"/>
    <w:rsid w:val="001D6D21"/>
    <w:rsid w:val="001E67F1"/>
    <w:rsid w:val="001F0723"/>
    <w:rsid w:val="001F3FBE"/>
    <w:rsid w:val="001F5B8C"/>
    <w:rsid w:val="00211790"/>
    <w:rsid w:val="00214DF2"/>
    <w:rsid w:val="002177F1"/>
    <w:rsid w:val="0022110B"/>
    <w:rsid w:val="002263A8"/>
    <w:rsid w:val="00243C8E"/>
    <w:rsid w:val="00246A23"/>
    <w:rsid w:val="00246ED4"/>
    <w:rsid w:val="00254484"/>
    <w:rsid w:val="00255614"/>
    <w:rsid w:val="0026188C"/>
    <w:rsid w:val="002665CC"/>
    <w:rsid w:val="0027001F"/>
    <w:rsid w:val="00273FA1"/>
    <w:rsid w:val="00280553"/>
    <w:rsid w:val="00280FB4"/>
    <w:rsid w:val="00281281"/>
    <w:rsid w:val="00287545"/>
    <w:rsid w:val="002919BD"/>
    <w:rsid w:val="0029526D"/>
    <w:rsid w:val="002A3564"/>
    <w:rsid w:val="002A7737"/>
    <w:rsid w:val="002C0EA6"/>
    <w:rsid w:val="002C4056"/>
    <w:rsid w:val="002C4AA8"/>
    <w:rsid w:val="002D7F88"/>
    <w:rsid w:val="002F0CDD"/>
    <w:rsid w:val="002F5E15"/>
    <w:rsid w:val="0030076F"/>
    <w:rsid w:val="00303468"/>
    <w:rsid w:val="0030777B"/>
    <w:rsid w:val="0031142C"/>
    <w:rsid w:val="003151EF"/>
    <w:rsid w:val="00320C50"/>
    <w:rsid w:val="00330D2C"/>
    <w:rsid w:val="00331CAF"/>
    <w:rsid w:val="0034156B"/>
    <w:rsid w:val="00342AA4"/>
    <w:rsid w:val="00345C39"/>
    <w:rsid w:val="00351EBD"/>
    <w:rsid w:val="00353528"/>
    <w:rsid w:val="00365177"/>
    <w:rsid w:val="00367FA7"/>
    <w:rsid w:val="00373992"/>
    <w:rsid w:val="003750CE"/>
    <w:rsid w:val="00383890"/>
    <w:rsid w:val="00385BDB"/>
    <w:rsid w:val="003875B0"/>
    <w:rsid w:val="00387811"/>
    <w:rsid w:val="003A5566"/>
    <w:rsid w:val="003A5D59"/>
    <w:rsid w:val="003B12FD"/>
    <w:rsid w:val="003B1EC5"/>
    <w:rsid w:val="003B37EB"/>
    <w:rsid w:val="003B60FD"/>
    <w:rsid w:val="003C0BCA"/>
    <w:rsid w:val="003D615B"/>
    <w:rsid w:val="003E1598"/>
    <w:rsid w:val="003E2855"/>
    <w:rsid w:val="003E75C3"/>
    <w:rsid w:val="003E7BE1"/>
    <w:rsid w:val="003E7D76"/>
    <w:rsid w:val="00403726"/>
    <w:rsid w:val="00415EA8"/>
    <w:rsid w:val="0042504E"/>
    <w:rsid w:val="0043398A"/>
    <w:rsid w:val="00436100"/>
    <w:rsid w:val="00437600"/>
    <w:rsid w:val="00445B2B"/>
    <w:rsid w:val="004555BB"/>
    <w:rsid w:val="004578FE"/>
    <w:rsid w:val="00465989"/>
    <w:rsid w:val="00471A3B"/>
    <w:rsid w:val="00471F61"/>
    <w:rsid w:val="00491DCE"/>
    <w:rsid w:val="0049253B"/>
    <w:rsid w:val="004A574D"/>
    <w:rsid w:val="004B1B16"/>
    <w:rsid w:val="004C2D10"/>
    <w:rsid w:val="004C4324"/>
    <w:rsid w:val="004C6FE1"/>
    <w:rsid w:val="004D1B38"/>
    <w:rsid w:val="004E17FC"/>
    <w:rsid w:val="004E69E6"/>
    <w:rsid w:val="004E717C"/>
    <w:rsid w:val="004F7BB6"/>
    <w:rsid w:val="005004C8"/>
    <w:rsid w:val="005060A7"/>
    <w:rsid w:val="00510DC2"/>
    <w:rsid w:val="0051329E"/>
    <w:rsid w:val="00515E21"/>
    <w:rsid w:val="00524FF4"/>
    <w:rsid w:val="00533289"/>
    <w:rsid w:val="00535C95"/>
    <w:rsid w:val="0054395B"/>
    <w:rsid w:val="0054427C"/>
    <w:rsid w:val="005463B0"/>
    <w:rsid w:val="00563452"/>
    <w:rsid w:val="0056375B"/>
    <w:rsid w:val="00563E7C"/>
    <w:rsid w:val="00573324"/>
    <w:rsid w:val="00574A59"/>
    <w:rsid w:val="00575E81"/>
    <w:rsid w:val="005764C6"/>
    <w:rsid w:val="00582F18"/>
    <w:rsid w:val="005C6741"/>
    <w:rsid w:val="005D2030"/>
    <w:rsid w:val="00616296"/>
    <w:rsid w:val="00616812"/>
    <w:rsid w:val="006206A3"/>
    <w:rsid w:val="0062573C"/>
    <w:rsid w:val="0063279D"/>
    <w:rsid w:val="00633EAB"/>
    <w:rsid w:val="0063401F"/>
    <w:rsid w:val="00635666"/>
    <w:rsid w:val="00637B0C"/>
    <w:rsid w:val="00643312"/>
    <w:rsid w:val="006467A0"/>
    <w:rsid w:val="0065452D"/>
    <w:rsid w:val="006676A1"/>
    <w:rsid w:val="00670F2C"/>
    <w:rsid w:val="00673E85"/>
    <w:rsid w:val="00682BE6"/>
    <w:rsid w:val="006926E4"/>
    <w:rsid w:val="006A5856"/>
    <w:rsid w:val="006B14DC"/>
    <w:rsid w:val="006B48AF"/>
    <w:rsid w:val="006B75EE"/>
    <w:rsid w:val="006C123F"/>
    <w:rsid w:val="006C4C99"/>
    <w:rsid w:val="006C50B6"/>
    <w:rsid w:val="006C664E"/>
    <w:rsid w:val="006D1CD2"/>
    <w:rsid w:val="006D36B9"/>
    <w:rsid w:val="006E53F3"/>
    <w:rsid w:val="006F3249"/>
    <w:rsid w:val="006F71A3"/>
    <w:rsid w:val="00706FAD"/>
    <w:rsid w:val="00712109"/>
    <w:rsid w:val="00714063"/>
    <w:rsid w:val="00717378"/>
    <w:rsid w:val="0071741F"/>
    <w:rsid w:val="007261E6"/>
    <w:rsid w:val="00726E36"/>
    <w:rsid w:val="00736A3B"/>
    <w:rsid w:val="00736A6C"/>
    <w:rsid w:val="00736C60"/>
    <w:rsid w:val="00741428"/>
    <w:rsid w:val="007430E7"/>
    <w:rsid w:val="00747D4A"/>
    <w:rsid w:val="00751A04"/>
    <w:rsid w:val="00755126"/>
    <w:rsid w:val="00755917"/>
    <w:rsid w:val="007564FC"/>
    <w:rsid w:val="0075659B"/>
    <w:rsid w:val="00763B34"/>
    <w:rsid w:val="00767601"/>
    <w:rsid w:val="007713AE"/>
    <w:rsid w:val="00773028"/>
    <w:rsid w:val="00781F27"/>
    <w:rsid w:val="00782E45"/>
    <w:rsid w:val="00784351"/>
    <w:rsid w:val="00785A5A"/>
    <w:rsid w:val="0079199B"/>
    <w:rsid w:val="007A2D9F"/>
    <w:rsid w:val="007A5684"/>
    <w:rsid w:val="007B2568"/>
    <w:rsid w:val="007B5D24"/>
    <w:rsid w:val="007C091A"/>
    <w:rsid w:val="007D54E0"/>
    <w:rsid w:val="007E1E20"/>
    <w:rsid w:val="007E2F83"/>
    <w:rsid w:val="007F161C"/>
    <w:rsid w:val="008044CA"/>
    <w:rsid w:val="0080710B"/>
    <w:rsid w:val="00814F3B"/>
    <w:rsid w:val="00817303"/>
    <w:rsid w:val="00821297"/>
    <w:rsid w:val="00830F0D"/>
    <w:rsid w:val="00831318"/>
    <w:rsid w:val="00831DC8"/>
    <w:rsid w:val="00836238"/>
    <w:rsid w:val="00837439"/>
    <w:rsid w:val="00854303"/>
    <w:rsid w:val="00854512"/>
    <w:rsid w:val="00856E68"/>
    <w:rsid w:val="008605C6"/>
    <w:rsid w:val="00860D7D"/>
    <w:rsid w:val="0086462E"/>
    <w:rsid w:val="008706D7"/>
    <w:rsid w:val="00874648"/>
    <w:rsid w:val="0087464A"/>
    <w:rsid w:val="008747AE"/>
    <w:rsid w:val="008755DE"/>
    <w:rsid w:val="008801AB"/>
    <w:rsid w:val="0088084B"/>
    <w:rsid w:val="00884733"/>
    <w:rsid w:val="00890375"/>
    <w:rsid w:val="00896660"/>
    <w:rsid w:val="008B6145"/>
    <w:rsid w:val="008C026A"/>
    <w:rsid w:val="008C28C4"/>
    <w:rsid w:val="008C3BB6"/>
    <w:rsid w:val="008D39A9"/>
    <w:rsid w:val="008D4501"/>
    <w:rsid w:val="008D4866"/>
    <w:rsid w:val="008E115B"/>
    <w:rsid w:val="008E1C9D"/>
    <w:rsid w:val="008E79DE"/>
    <w:rsid w:val="008F0AC1"/>
    <w:rsid w:val="008F0FCB"/>
    <w:rsid w:val="008F135E"/>
    <w:rsid w:val="008F583B"/>
    <w:rsid w:val="009134FB"/>
    <w:rsid w:val="00914BCD"/>
    <w:rsid w:val="0092287E"/>
    <w:rsid w:val="009328A4"/>
    <w:rsid w:val="00933501"/>
    <w:rsid w:val="0094645D"/>
    <w:rsid w:val="009521B2"/>
    <w:rsid w:val="009625DC"/>
    <w:rsid w:val="0096272C"/>
    <w:rsid w:val="00966783"/>
    <w:rsid w:val="00981578"/>
    <w:rsid w:val="009A2A4D"/>
    <w:rsid w:val="009B28AD"/>
    <w:rsid w:val="009B41FB"/>
    <w:rsid w:val="009C0A50"/>
    <w:rsid w:val="009C25B1"/>
    <w:rsid w:val="009C557F"/>
    <w:rsid w:val="009F11E5"/>
    <w:rsid w:val="009F7293"/>
    <w:rsid w:val="00A00315"/>
    <w:rsid w:val="00A010B6"/>
    <w:rsid w:val="00A016B7"/>
    <w:rsid w:val="00A05628"/>
    <w:rsid w:val="00A1194B"/>
    <w:rsid w:val="00A2336D"/>
    <w:rsid w:val="00A278E9"/>
    <w:rsid w:val="00A359A9"/>
    <w:rsid w:val="00A37109"/>
    <w:rsid w:val="00A406EB"/>
    <w:rsid w:val="00A41402"/>
    <w:rsid w:val="00A42537"/>
    <w:rsid w:val="00A45024"/>
    <w:rsid w:val="00A46F06"/>
    <w:rsid w:val="00A55DBC"/>
    <w:rsid w:val="00A60C3C"/>
    <w:rsid w:val="00A62544"/>
    <w:rsid w:val="00A80F43"/>
    <w:rsid w:val="00A94AE1"/>
    <w:rsid w:val="00AA4A77"/>
    <w:rsid w:val="00AA4F78"/>
    <w:rsid w:val="00AB00FF"/>
    <w:rsid w:val="00AB03F0"/>
    <w:rsid w:val="00AB19CF"/>
    <w:rsid w:val="00AE042C"/>
    <w:rsid w:val="00AE0EC1"/>
    <w:rsid w:val="00AE3CB0"/>
    <w:rsid w:val="00AF2C6E"/>
    <w:rsid w:val="00AF626E"/>
    <w:rsid w:val="00B04DAC"/>
    <w:rsid w:val="00B06973"/>
    <w:rsid w:val="00B06ECC"/>
    <w:rsid w:val="00B16083"/>
    <w:rsid w:val="00B24A30"/>
    <w:rsid w:val="00B2683F"/>
    <w:rsid w:val="00B26EA4"/>
    <w:rsid w:val="00B30432"/>
    <w:rsid w:val="00B3099B"/>
    <w:rsid w:val="00B31FB1"/>
    <w:rsid w:val="00B368B4"/>
    <w:rsid w:val="00B36DBE"/>
    <w:rsid w:val="00B42682"/>
    <w:rsid w:val="00B44E36"/>
    <w:rsid w:val="00B460C1"/>
    <w:rsid w:val="00B479E2"/>
    <w:rsid w:val="00B6658A"/>
    <w:rsid w:val="00B73D3E"/>
    <w:rsid w:val="00B84364"/>
    <w:rsid w:val="00B87848"/>
    <w:rsid w:val="00B87DB2"/>
    <w:rsid w:val="00B91B2C"/>
    <w:rsid w:val="00B955DE"/>
    <w:rsid w:val="00B95C38"/>
    <w:rsid w:val="00BA0B23"/>
    <w:rsid w:val="00BA55CE"/>
    <w:rsid w:val="00BA77E7"/>
    <w:rsid w:val="00BA7C5B"/>
    <w:rsid w:val="00BC08D5"/>
    <w:rsid w:val="00BC3FE3"/>
    <w:rsid w:val="00BE2AAB"/>
    <w:rsid w:val="00BE6E3C"/>
    <w:rsid w:val="00BF1998"/>
    <w:rsid w:val="00BF2892"/>
    <w:rsid w:val="00BF41FC"/>
    <w:rsid w:val="00BF705E"/>
    <w:rsid w:val="00C048E6"/>
    <w:rsid w:val="00C06905"/>
    <w:rsid w:val="00C11883"/>
    <w:rsid w:val="00C13BBD"/>
    <w:rsid w:val="00C157DE"/>
    <w:rsid w:val="00C22A98"/>
    <w:rsid w:val="00C2536B"/>
    <w:rsid w:val="00C31127"/>
    <w:rsid w:val="00C346D2"/>
    <w:rsid w:val="00C368E2"/>
    <w:rsid w:val="00C404A9"/>
    <w:rsid w:val="00C4414A"/>
    <w:rsid w:val="00C523E0"/>
    <w:rsid w:val="00C56905"/>
    <w:rsid w:val="00C61BC9"/>
    <w:rsid w:val="00C626D3"/>
    <w:rsid w:val="00C718FD"/>
    <w:rsid w:val="00C751F5"/>
    <w:rsid w:val="00C758D2"/>
    <w:rsid w:val="00C820D8"/>
    <w:rsid w:val="00C82114"/>
    <w:rsid w:val="00C827B9"/>
    <w:rsid w:val="00C83C14"/>
    <w:rsid w:val="00C9286F"/>
    <w:rsid w:val="00C92B0F"/>
    <w:rsid w:val="00C979AE"/>
    <w:rsid w:val="00CB195B"/>
    <w:rsid w:val="00CB462C"/>
    <w:rsid w:val="00CB5DC4"/>
    <w:rsid w:val="00CC182E"/>
    <w:rsid w:val="00CC4FBB"/>
    <w:rsid w:val="00CC7E2F"/>
    <w:rsid w:val="00CD21DD"/>
    <w:rsid w:val="00CD6EA2"/>
    <w:rsid w:val="00CE21BB"/>
    <w:rsid w:val="00CE7680"/>
    <w:rsid w:val="00CF133B"/>
    <w:rsid w:val="00CF3078"/>
    <w:rsid w:val="00D03FF0"/>
    <w:rsid w:val="00D10667"/>
    <w:rsid w:val="00D23277"/>
    <w:rsid w:val="00D259EE"/>
    <w:rsid w:val="00D3669E"/>
    <w:rsid w:val="00D440DD"/>
    <w:rsid w:val="00D4636E"/>
    <w:rsid w:val="00D610AD"/>
    <w:rsid w:val="00D6156B"/>
    <w:rsid w:val="00D621DB"/>
    <w:rsid w:val="00D62A6B"/>
    <w:rsid w:val="00D7073A"/>
    <w:rsid w:val="00D70D17"/>
    <w:rsid w:val="00D713E6"/>
    <w:rsid w:val="00D7737B"/>
    <w:rsid w:val="00D8070F"/>
    <w:rsid w:val="00D8176B"/>
    <w:rsid w:val="00D9157F"/>
    <w:rsid w:val="00D9511D"/>
    <w:rsid w:val="00D977A3"/>
    <w:rsid w:val="00DA0715"/>
    <w:rsid w:val="00DA1AC7"/>
    <w:rsid w:val="00DB1334"/>
    <w:rsid w:val="00DB487C"/>
    <w:rsid w:val="00DC19F4"/>
    <w:rsid w:val="00DC1B36"/>
    <w:rsid w:val="00DC2277"/>
    <w:rsid w:val="00DC2701"/>
    <w:rsid w:val="00DC509C"/>
    <w:rsid w:val="00DC5AD6"/>
    <w:rsid w:val="00DD0520"/>
    <w:rsid w:val="00DD37F6"/>
    <w:rsid w:val="00DF011D"/>
    <w:rsid w:val="00DF6672"/>
    <w:rsid w:val="00E07004"/>
    <w:rsid w:val="00E07609"/>
    <w:rsid w:val="00E101A9"/>
    <w:rsid w:val="00E144D0"/>
    <w:rsid w:val="00E23B9B"/>
    <w:rsid w:val="00E30C0C"/>
    <w:rsid w:val="00E343A1"/>
    <w:rsid w:val="00E441C8"/>
    <w:rsid w:val="00E44F6D"/>
    <w:rsid w:val="00E60F68"/>
    <w:rsid w:val="00E678F2"/>
    <w:rsid w:val="00E706A8"/>
    <w:rsid w:val="00E72A95"/>
    <w:rsid w:val="00E74619"/>
    <w:rsid w:val="00E74634"/>
    <w:rsid w:val="00E756AA"/>
    <w:rsid w:val="00E813C6"/>
    <w:rsid w:val="00E86ADB"/>
    <w:rsid w:val="00E9191C"/>
    <w:rsid w:val="00E977D6"/>
    <w:rsid w:val="00E97B39"/>
    <w:rsid w:val="00EA098F"/>
    <w:rsid w:val="00EA2455"/>
    <w:rsid w:val="00EB323E"/>
    <w:rsid w:val="00EB5604"/>
    <w:rsid w:val="00EB7761"/>
    <w:rsid w:val="00EB7E3C"/>
    <w:rsid w:val="00ED28F2"/>
    <w:rsid w:val="00EE2FBD"/>
    <w:rsid w:val="00EE4803"/>
    <w:rsid w:val="00EE76FC"/>
    <w:rsid w:val="00EF16C1"/>
    <w:rsid w:val="00F0138E"/>
    <w:rsid w:val="00F11A1C"/>
    <w:rsid w:val="00F120D5"/>
    <w:rsid w:val="00F12DC1"/>
    <w:rsid w:val="00F13CBD"/>
    <w:rsid w:val="00F2027A"/>
    <w:rsid w:val="00F24A4E"/>
    <w:rsid w:val="00F2753B"/>
    <w:rsid w:val="00F331D2"/>
    <w:rsid w:val="00F400D4"/>
    <w:rsid w:val="00F43897"/>
    <w:rsid w:val="00F61312"/>
    <w:rsid w:val="00F670B4"/>
    <w:rsid w:val="00F67FDE"/>
    <w:rsid w:val="00F81E7A"/>
    <w:rsid w:val="00F861FE"/>
    <w:rsid w:val="00F8702C"/>
    <w:rsid w:val="00F956BE"/>
    <w:rsid w:val="00FA104A"/>
    <w:rsid w:val="00FA2CB6"/>
    <w:rsid w:val="00FB151A"/>
    <w:rsid w:val="00FC1BD2"/>
    <w:rsid w:val="00FC33A2"/>
    <w:rsid w:val="00FC718E"/>
    <w:rsid w:val="00FC7E88"/>
    <w:rsid w:val="00FE56F8"/>
    <w:rsid w:val="00FE7772"/>
    <w:rsid w:val="00FE7FA9"/>
    <w:rsid w:val="00FF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8E1F32"/>
  <w15:docId w15:val="{9BF98980-7B6A-4DE2-A72C-E1F57E53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6DB6"/>
    <w:pPr>
      <w:tabs>
        <w:tab w:val="center" w:pos="4677"/>
        <w:tab w:val="right" w:pos="9355"/>
      </w:tabs>
      <w:spacing w:after="0" w:line="240" w:lineRule="auto"/>
    </w:pPr>
    <w:rPr>
      <w:rFonts w:eastAsiaTheme="minorEastAsia" w:cs="Times New Roman"/>
      <w:lang w:eastAsia="ru-RU"/>
    </w:rPr>
  </w:style>
  <w:style w:type="character" w:customStyle="1" w:styleId="a4">
    <w:name w:val="Нижний колонтитул Знак"/>
    <w:basedOn w:val="a0"/>
    <w:link w:val="a3"/>
    <w:uiPriority w:val="99"/>
    <w:rsid w:val="00106DB6"/>
    <w:rPr>
      <w:rFonts w:eastAsiaTheme="minorEastAsia" w:cs="Times New Roman"/>
      <w:lang w:eastAsia="ru-RU"/>
    </w:rPr>
  </w:style>
  <w:style w:type="paragraph" w:styleId="a5">
    <w:name w:val="header"/>
    <w:basedOn w:val="a"/>
    <w:link w:val="a6"/>
    <w:uiPriority w:val="99"/>
    <w:unhideWhenUsed/>
    <w:rsid w:val="00106D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6DB6"/>
  </w:style>
  <w:style w:type="paragraph" w:styleId="a7">
    <w:name w:val="List Paragraph"/>
    <w:basedOn w:val="a"/>
    <w:uiPriority w:val="34"/>
    <w:qFormat/>
    <w:rsid w:val="007F161C"/>
    <w:pPr>
      <w:ind w:left="720"/>
      <w:contextualSpacing/>
    </w:pPr>
  </w:style>
  <w:style w:type="character" w:styleId="a8">
    <w:name w:val="Hyperlink"/>
    <w:basedOn w:val="a0"/>
    <w:uiPriority w:val="99"/>
    <w:unhideWhenUsed/>
    <w:rsid w:val="00781F27"/>
    <w:rPr>
      <w:color w:val="0563C1" w:themeColor="hyperlink"/>
      <w:u w:val="single"/>
    </w:rPr>
  </w:style>
  <w:style w:type="character" w:customStyle="1" w:styleId="1">
    <w:name w:val="Неразрешенное упоминание1"/>
    <w:basedOn w:val="a0"/>
    <w:uiPriority w:val="99"/>
    <w:semiHidden/>
    <w:unhideWhenUsed/>
    <w:rsid w:val="00781F27"/>
    <w:rPr>
      <w:color w:val="605E5C"/>
      <w:shd w:val="clear" w:color="auto" w:fill="E1DFDD"/>
    </w:rPr>
  </w:style>
  <w:style w:type="paragraph" w:styleId="a9">
    <w:name w:val="Balloon Text"/>
    <w:basedOn w:val="a"/>
    <w:link w:val="aa"/>
    <w:uiPriority w:val="99"/>
    <w:semiHidden/>
    <w:unhideWhenUsed/>
    <w:rsid w:val="006D1CD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D1CD2"/>
    <w:rPr>
      <w:rFonts w:ascii="Segoe UI" w:hAnsi="Segoe UI" w:cs="Segoe UI"/>
      <w:sz w:val="18"/>
      <w:szCs w:val="18"/>
    </w:rPr>
  </w:style>
  <w:style w:type="character" w:styleId="ab">
    <w:name w:val="annotation reference"/>
    <w:basedOn w:val="a0"/>
    <w:uiPriority w:val="99"/>
    <w:semiHidden/>
    <w:unhideWhenUsed/>
    <w:rsid w:val="00016848"/>
    <w:rPr>
      <w:sz w:val="16"/>
      <w:szCs w:val="16"/>
    </w:rPr>
  </w:style>
  <w:style w:type="paragraph" w:styleId="ac">
    <w:name w:val="annotation text"/>
    <w:basedOn w:val="a"/>
    <w:link w:val="ad"/>
    <w:uiPriority w:val="99"/>
    <w:semiHidden/>
    <w:unhideWhenUsed/>
    <w:rsid w:val="00016848"/>
    <w:pPr>
      <w:spacing w:line="240" w:lineRule="auto"/>
    </w:pPr>
    <w:rPr>
      <w:sz w:val="20"/>
      <w:szCs w:val="20"/>
    </w:rPr>
  </w:style>
  <w:style w:type="character" w:customStyle="1" w:styleId="ad">
    <w:name w:val="Текст примечания Знак"/>
    <w:basedOn w:val="a0"/>
    <w:link w:val="ac"/>
    <w:uiPriority w:val="99"/>
    <w:semiHidden/>
    <w:rsid w:val="00016848"/>
    <w:rPr>
      <w:sz w:val="20"/>
      <w:szCs w:val="20"/>
    </w:rPr>
  </w:style>
  <w:style w:type="paragraph" w:styleId="ae">
    <w:name w:val="annotation subject"/>
    <w:basedOn w:val="ac"/>
    <w:next w:val="ac"/>
    <w:link w:val="af"/>
    <w:uiPriority w:val="99"/>
    <w:semiHidden/>
    <w:unhideWhenUsed/>
    <w:rsid w:val="00016848"/>
    <w:rPr>
      <w:b/>
      <w:bCs/>
    </w:rPr>
  </w:style>
  <w:style w:type="character" w:customStyle="1" w:styleId="af">
    <w:name w:val="Тема примечания Знак"/>
    <w:basedOn w:val="ad"/>
    <w:link w:val="ae"/>
    <w:uiPriority w:val="99"/>
    <w:semiHidden/>
    <w:rsid w:val="00016848"/>
    <w:rPr>
      <w:b/>
      <w:bCs/>
      <w:sz w:val="20"/>
      <w:szCs w:val="20"/>
    </w:rPr>
  </w:style>
  <w:style w:type="paragraph" w:styleId="af0">
    <w:name w:val="No Spacing"/>
    <w:uiPriority w:val="1"/>
    <w:qFormat/>
    <w:rsid w:val="00A41402"/>
    <w:pPr>
      <w:spacing w:after="0" w:line="240" w:lineRule="auto"/>
    </w:pPr>
  </w:style>
  <w:style w:type="character" w:customStyle="1" w:styleId="2">
    <w:name w:val="Неразрешенное упоминание2"/>
    <w:basedOn w:val="a0"/>
    <w:uiPriority w:val="99"/>
    <w:semiHidden/>
    <w:unhideWhenUsed/>
    <w:rsid w:val="0001357C"/>
    <w:rPr>
      <w:color w:val="605E5C"/>
      <w:shd w:val="clear" w:color="auto" w:fill="E1DFDD"/>
    </w:rPr>
  </w:style>
  <w:style w:type="paragraph" w:styleId="af1">
    <w:name w:val="Normal (Web)"/>
    <w:basedOn w:val="a"/>
    <w:uiPriority w:val="99"/>
    <w:semiHidden/>
    <w:unhideWhenUsed/>
    <w:rsid w:val="00B91B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8958">
      <w:bodyDiv w:val="1"/>
      <w:marLeft w:val="0"/>
      <w:marRight w:val="0"/>
      <w:marTop w:val="0"/>
      <w:marBottom w:val="0"/>
      <w:divBdr>
        <w:top w:val="none" w:sz="0" w:space="0" w:color="auto"/>
        <w:left w:val="none" w:sz="0" w:space="0" w:color="auto"/>
        <w:bottom w:val="none" w:sz="0" w:space="0" w:color="auto"/>
        <w:right w:val="none" w:sz="0" w:space="0" w:color="auto"/>
      </w:divBdr>
    </w:div>
    <w:div w:id="253243980">
      <w:bodyDiv w:val="1"/>
      <w:marLeft w:val="0"/>
      <w:marRight w:val="0"/>
      <w:marTop w:val="0"/>
      <w:marBottom w:val="0"/>
      <w:divBdr>
        <w:top w:val="none" w:sz="0" w:space="0" w:color="auto"/>
        <w:left w:val="none" w:sz="0" w:space="0" w:color="auto"/>
        <w:bottom w:val="none" w:sz="0" w:space="0" w:color="auto"/>
        <w:right w:val="none" w:sz="0" w:space="0" w:color="auto"/>
      </w:divBdr>
    </w:div>
    <w:div w:id="355428189">
      <w:bodyDiv w:val="1"/>
      <w:marLeft w:val="0"/>
      <w:marRight w:val="0"/>
      <w:marTop w:val="0"/>
      <w:marBottom w:val="0"/>
      <w:divBdr>
        <w:top w:val="none" w:sz="0" w:space="0" w:color="auto"/>
        <w:left w:val="none" w:sz="0" w:space="0" w:color="auto"/>
        <w:bottom w:val="none" w:sz="0" w:space="0" w:color="auto"/>
        <w:right w:val="none" w:sz="0" w:space="0" w:color="auto"/>
      </w:divBdr>
    </w:div>
    <w:div w:id="631251714">
      <w:bodyDiv w:val="1"/>
      <w:marLeft w:val="0"/>
      <w:marRight w:val="0"/>
      <w:marTop w:val="0"/>
      <w:marBottom w:val="0"/>
      <w:divBdr>
        <w:top w:val="none" w:sz="0" w:space="0" w:color="auto"/>
        <w:left w:val="none" w:sz="0" w:space="0" w:color="auto"/>
        <w:bottom w:val="none" w:sz="0" w:space="0" w:color="auto"/>
        <w:right w:val="none" w:sz="0" w:space="0" w:color="auto"/>
      </w:divBdr>
    </w:div>
    <w:div w:id="744844587">
      <w:bodyDiv w:val="1"/>
      <w:marLeft w:val="0"/>
      <w:marRight w:val="0"/>
      <w:marTop w:val="0"/>
      <w:marBottom w:val="0"/>
      <w:divBdr>
        <w:top w:val="none" w:sz="0" w:space="0" w:color="auto"/>
        <w:left w:val="none" w:sz="0" w:space="0" w:color="auto"/>
        <w:bottom w:val="none" w:sz="0" w:space="0" w:color="auto"/>
        <w:right w:val="none" w:sz="0" w:space="0" w:color="auto"/>
      </w:divBdr>
    </w:div>
    <w:div w:id="8861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mailto:escrow@dom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6604B2C0F9ED1A550086FC79924A2CDBCE4D155B814F49C79E199C43009323C860E6DAA06A30BBD9BBB131AD93DEA28E5C1AC8A269C8AEY8M9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04B2C0F9ED1A550086FC79924A2CDBCE4D155B814F49C79E199C43009323C860E6DAA06A30BBDEBBB131AD93DEA28E5C1AC8A269C8AEY8M9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6604B2C0F9ED1A550086FC79924A2CDBCD491259844F49C79E199C43009323C860E6DAA06A31BCD8BBB131AD93DEA28E5C1AC8A269C8AEY8M9Q" TargetMode="Externa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0D36-3A02-4DAD-A706-9A5DB7B1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9091</Words>
  <Characters>51824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В. Паукова</dc:creator>
  <cp:lastModifiedBy>user</cp:lastModifiedBy>
  <cp:revision>10</cp:revision>
  <cp:lastPrinted>2021-12-17T13:00:00Z</cp:lastPrinted>
  <dcterms:created xsi:type="dcterms:W3CDTF">2023-08-25T08:55:00Z</dcterms:created>
  <dcterms:modified xsi:type="dcterms:W3CDTF">2023-09-27T06:45:00Z</dcterms:modified>
</cp:coreProperties>
</file>